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2A" w:rsidRPr="004745CE" w:rsidRDefault="0019692A" w:rsidP="0019692A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6</w:t>
      </w:r>
      <w:r w:rsidRPr="004745CE">
        <w:rPr>
          <w:rFonts w:ascii="Times New Roman" w:hAnsi="Times New Roman" w:cs="Times New Roman"/>
          <w:i/>
        </w:rPr>
        <w:t xml:space="preserve"> do </w:t>
      </w:r>
      <w:r w:rsidR="00224B50">
        <w:rPr>
          <w:rFonts w:ascii="Times New Roman" w:hAnsi="Times New Roman" w:cs="Times New Roman"/>
          <w:i/>
        </w:rPr>
        <w:t>Rozeznania cenowego</w:t>
      </w:r>
    </w:p>
    <w:p w:rsidR="0019692A" w:rsidRPr="00E44406" w:rsidRDefault="0019692A" w:rsidP="0019692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19692A" w:rsidRPr="004D5873" w:rsidRDefault="0019692A" w:rsidP="0019692A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19692A" w:rsidRPr="004D5873" w:rsidRDefault="0019692A" w:rsidP="0019692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19692A" w:rsidRPr="004D5873" w:rsidRDefault="0019692A" w:rsidP="0019692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19692A" w:rsidRDefault="0019692A" w:rsidP="0019692A">
      <w:pPr>
        <w:pStyle w:val="Bezodstpw"/>
        <w:spacing w:line="276" w:lineRule="auto"/>
        <w:ind w:left="6237"/>
        <w:jc w:val="both"/>
        <w:rPr>
          <w:rFonts w:ascii="Times New Roman" w:hAnsi="Times New Roman" w:cs="Times New Roman"/>
          <w:sz w:val="20"/>
        </w:rPr>
      </w:pPr>
    </w:p>
    <w:p w:rsidR="0019692A" w:rsidRPr="00E44406" w:rsidRDefault="0019692A" w:rsidP="0019692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19692A" w:rsidRPr="00E44406" w:rsidRDefault="0019692A" w:rsidP="0019692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19692A" w:rsidRPr="00E44406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19692A" w:rsidRPr="00096C9E" w:rsidRDefault="0019692A" w:rsidP="0019692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19692A" w:rsidRDefault="0019692A" w:rsidP="0019692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9692A" w:rsidRPr="00A31ACE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</w:t>
      </w:r>
      <w:r w:rsidR="00224B50">
        <w:rPr>
          <w:rFonts w:ascii="Times New Roman" w:hAnsi="Times New Roman" w:cs="Times New Roman"/>
          <w:b/>
        </w:rPr>
        <w:t>Termomodernizacja</w:t>
      </w:r>
      <w:proofErr w:type="gramEnd"/>
      <w:r w:rsidR="00224B50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</w:t>
      </w:r>
      <w:r w:rsidRPr="00A31ACE">
        <w:rPr>
          <w:rFonts w:ascii="Times New Roman" w:hAnsi="Times New Roman" w:cs="Times New Roman"/>
        </w:rPr>
        <w:t xml:space="preserve">Europejskiego Funduszu Rozwoju Regionalnego w ramach Regionalnego Programu Operacyjnego Województwa Łódzkiego na lata 2014-2020, </w:t>
      </w:r>
    </w:p>
    <w:p w:rsidR="0019692A" w:rsidRPr="00A31ACE" w:rsidRDefault="0019692A" w:rsidP="0019692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NIE ZACHODZĄ WOBEC WYKONAWCY, KTÓREGO REPREZENTUJĘ</w:t>
      </w:r>
    </w:p>
    <w:p w:rsidR="0019692A" w:rsidRPr="00A31ACE" w:rsidRDefault="0019692A" w:rsidP="0019692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A31ACE">
        <w:rPr>
          <w:rFonts w:ascii="Times New Roman" w:hAnsi="Times New Roman" w:cs="Times New Roman"/>
          <w:b/>
        </w:rPr>
        <w:t>przesłanki</w:t>
      </w:r>
      <w:proofErr w:type="gramEnd"/>
      <w:r w:rsidRPr="00A31ACE">
        <w:rPr>
          <w:rFonts w:ascii="Times New Roman" w:hAnsi="Times New Roman" w:cs="Times New Roman"/>
          <w:b/>
        </w:rPr>
        <w:t xml:space="preserve"> wykluczenia wykonawcy z udziału w postępowaniu wskazane w rozdziale</w:t>
      </w:r>
    </w:p>
    <w:p w:rsidR="0019692A" w:rsidRPr="00A31ACE" w:rsidRDefault="0019692A" w:rsidP="0019692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>3</w:t>
      </w:r>
      <w:r w:rsidRPr="00A31ACE">
        <w:rPr>
          <w:rFonts w:ascii="Times New Roman" w:hAnsi="Times New Roman" w:cs="Times New Roman"/>
          <w:b/>
        </w:rPr>
        <w:t xml:space="preserve">.2 </w:t>
      </w:r>
      <w:proofErr w:type="gramStart"/>
      <w:r w:rsidR="00224B50">
        <w:rPr>
          <w:rFonts w:ascii="Times New Roman" w:hAnsi="Times New Roman" w:cs="Times New Roman"/>
          <w:b/>
        </w:rPr>
        <w:t>rozeznania</w:t>
      </w:r>
      <w:proofErr w:type="gramEnd"/>
      <w:r w:rsidR="00224B50">
        <w:rPr>
          <w:rFonts w:ascii="Times New Roman" w:hAnsi="Times New Roman" w:cs="Times New Roman"/>
          <w:b/>
        </w:rPr>
        <w:t xml:space="preserve"> cenowego</w:t>
      </w:r>
      <w:r w:rsidRPr="00A31ACE">
        <w:rPr>
          <w:rFonts w:ascii="Times New Roman" w:hAnsi="Times New Roman" w:cs="Times New Roman"/>
          <w:b/>
        </w:rPr>
        <w:t xml:space="preserve"> o następującej treści:</w:t>
      </w: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7D2257">
        <w:rPr>
          <w:rFonts w:ascii="Times New Roman" w:hAnsi="Times New Roman" w:cs="Times New Roman"/>
        </w:rPr>
        <w:t>Zamawiający wykluczy z</w:t>
      </w:r>
      <w:r>
        <w:rPr>
          <w:rFonts w:ascii="Times New Roman" w:hAnsi="Times New Roman" w:cs="Times New Roman"/>
        </w:rPr>
        <w:t> </w:t>
      </w:r>
      <w:r w:rsidRPr="007D2257">
        <w:rPr>
          <w:rFonts w:ascii="Times New Roman" w:hAnsi="Times New Roman" w:cs="Times New Roman"/>
        </w:rPr>
        <w:t xml:space="preserve">udziału w postępowaniu wykonawcę, który: </w:t>
      </w:r>
    </w:p>
    <w:p w:rsidR="0019692A" w:rsidRDefault="0019692A" w:rsidP="0019692A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D2257">
        <w:rPr>
          <w:rFonts w:ascii="Times New Roman" w:hAnsi="Times New Roman" w:cs="Times New Roman"/>
        </w:rPr>
        <w:t>w</w:t>
      </w:r>
      <w:proofErr w:type="gramEnd"/>
      <w:r w:rsidRPr="007D2257">
        <w:rPr>
          <w:rFonts w:ascii="Times New Roman" w:hAnsi="Times New Roman" w:cs="Times New Roman"/>
        </w:rPr>
        <w:t xml:space="preserve"> wyniku lekkomyślności lub niedbalstwa przedstawił informacje wprowadzające w błąd zamawiającego, mogące mieć istotny wpływ na decyzje podejmowane przez zamawiające</w:t>
      </w:r>
      <w:r>
        <w:rPr>
          <w:rFonts w:ascii="Times New Roman" w:hAnsi="Times New Roman" w:cs="Times New Roman"/>
        </w:rPr>
        <w:t>go w postępowaniu o udzielenie z</w:t>
      </w:r>
      <w:r w:rsidRPr="007D2257">
        <w:rPr>
          <w:rFonts w:ascii="Times New Roman" w:hAnsi="Times New Roman" w:cs="Times New Roman"/>
        </w:rPr>
        <w:t xml:space="preserve">amówienia; </w:t>
      </w:r>
    </w:p>
    <w:p w:rsidR="0019692A" w:rsidRDefault="0019692A" w:rsidP="0019692A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w </w:t>
      </w:r>
      <w:proofErr w:type="gramStart"/>
      <w:r w:rsidRPr="00A31ACE">
        <w:rPr>
          <w:rFonts w:ascii="Times New Roman" w:hAnsi="Times New Roman" w:cs="Times New Roman"/>
        </w:rPr>
        <w:t>stosunku do którego</w:t>
      </w:r>
      <w:proofErr w:type="gramEnd"/>
      <w:r w:rsidRPr="00A31ACE">
        <w:rPr>
          <w:rFonts w:ascii="Times New Roman" w:hAnsi="Times New Roman" w:cs="Times New Roman"/>
        </w:rPr>
        <w:t xml:space="preserve"> otwarto likwidację, w zatwierdzonym przez sąd układzie w postępowaniu restrukturyzacyjnym jest przewidziane zaspokojenie wierzycieli przez likwidację jego majątku lub sąd zarządził likwidację jego majątku w trybie art. 332 ust. 1 ustawy z dnia 15 maja 2015 r. - Prawo restrukturyzacyjne (Dz.</w:t>
      </w:r>
      <w:r w:rsidR="000F505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31ACE">
        <w:rPr>
          <w:rFonts w:ascii="Times New Roman" w:hAnsi="Times New Roman" w:cs="Times New Roman"/>
        </w:rPr>
        <w:t xml:space="preserve">U. </w:t>
      </w:r>
      <w:proofErr w:type="gramStart"/>
      <w:r w:rsidRPr="00A31ACE">
        <w:rPr>
          <w:rFonts w:ascii="Times New Roman" w:hAnsi="Times New Roman" w:cs="Times New Roman"/>
        </w:rPr>
        <w:t>poz</w:t>
      </w:r>
      <w:proofErr w:type="gramEnd"/>
      <w:r w:rsidRPr="00A31ACE">
        <w:rPr>
          <w:rFonts w:ascii="Times New Roman" w:hAnsi="Times New Roman" w:cs="Times New Roman"/>
        </w:rPr>
        <w:t xml:space="preserve">. 978,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A31ACE">
        <w:rPr>
          <w:rFonts w:ascii="Times New Roman" w:hAnsi="Times New Roman" w:cs="Times New Roman"/>
        </w:rPr>
        <w:t>chyba że</w:t>
      </w:r>
      <w:proofErr w:type="gramEnd"/>
      <w:r w:rsidRPr="00A31ACE">
        <w:rPr>
          <w:rFonts w:ascii="Times New Roman" w:hAnsi="Times New Roman" w:cs="Times New Roman"/>
        </w:rPr>
        <w:t xml:space="preserve"> sąd zarządził likwidację jego majątku w trybie 10 art. 366 ust. 1 ustawy z dnia 28 lutego 2003 r. - Prawo upadłościowe (Dz. U. </w:t>
      </w:r>
      <w:proofErr w:type="gramStart"/>
      <w:r w:rsidRPr="00A31ACE">
        <w:rPr>
          <w:rFonts w:ascii="Times New Roman" w:hAnsi="Times New Roman" w:cs="Times New Roman"/>
        </w:rPr>
        <w:t>z</w:t>
      </w:r>
      <w:proofErr w:type="gramEnd"/>
      <w:r w:rsidRPr="00A31ACE">
        <w:rPr>
          <w:rFonts w:ascii="Times New Roman" w:hAnsi="Times New Roman" w:cs="Times New Roman"/>
        </w:rPr>
        <w:t xml:space="preserve"> 2015 r. poz. 233,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zm</w:t>
      </w:r>
      <w:proofErr w:type="gramEnd"/>
      <w:r w:rsidRPr="00A31ACE">
        <w:rPr>
          <w:rFonts w:ascii="Times New Roman" w:hAnsi="Times New Roman" w:cs="Times New Roman"/>
        </w:rPr>
        <w:t xml:space="preserve">.); </w:t>
      </w:r>
    </w:p>
    <w:p w:rsidR="0019692A" w:rsidRDefault="0019692A" w:rsidP="0019692A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który w sposób zawiniony poważnie naruszył obowiązki zawodowe, co podważa jego uczciwość, w </w:t>
      </w:r>
      <w:proofErr w:type="gramStart"/>
      <w:r w:rsidRPr="00A31ACE">
        <w:rPr>
          <w:rFonts w:ascii="Times New Roman" w:hAnsi="Times New Roman" w:cs="Times New Roman"/>
        </w:rPr>
        <w:t>szczególności gdy</w:t>
      </w:r>
      <w:proofErr w:type="gramEnd"/>
      <w:r w:rsidRPr="00A31ACE">
        <w:rPr>
          <w:rFonts w:ascii="Times New Roman" w:hAnsi="Times New Roman" w:cs="Times New Roman"/>
        </w:rPr>
        <w:t xml:space="preserve"> wykonawca w wyniku zamierzonego działania lub rażącego niedbalstwa nie wykonał lub nienależycie wykonał zamówienie, co zamawiający jest w stanie wykazać za pomocą stosownych środków dowodowych; </w:t>
      </w:r>
    </w:p>
    <w:p w:rsidR="0019692A" w:rsidRDefault="0019692A" w:rsidP="0019692A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A31ACE">
        <w:rPr>
          <w:rFonts w:ascii="Times New Roman" w:hAnsi="Times New Roman" w:cs="Times New Roman"/>
        </w:rPr>
        <w:t>który</w:t>
      </w:r>
      <w:proofErr w:type="gramEnd"/>
      <w:r w:rsidRPr="00A31ACE">
        <w:rPr>
          <w:rFonts w:ascii="Times New Roman" w:hAnsi="Times New Roman" w:cs="Times New Roman"/>
        </w:rPr>
        <w:t>, z przyczyn leżących po jego stronie, nie wykonał albo nienależycie wykonał w istotnym stopniu wcześniejszą umowę w sprawie zamówienia publicznego lub umowę koncesji, zawartą z</w:t>
      </w:r>
      <w:r>
        <w:rPr>
          <w:rFonts w:ascii="Times New Roman" w:hAnsi="Times New Roman" w:cs="Times New Roman"/>
        </w:rPr>
        <w:t> </w:t>
      </w:r>
      <w:r w:rsidRPr="00A31ACE">
        <w:rPr>
          <w:rFonts w:ascii="Times New Roman" w:hAnsi="Times New Roman" w:cs="Times New Roman"/>
        </w:rPr>
        <w:t>zamawiającym, o którym mowa w art. 3 ust. 1 pkt 1-4 ustawy Prawo zamówień publicznych, co doprowadziło do rozwiązania umowy lub zasądzenia odszkodowania.</w:t>
      </w: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9692A" w:rsidRDefault="0019692A" w:rsidP="0019692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47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450"/>
      </w:tblGrid>
      <w:tr w:rsidR="0019692A" w:rsidRPr="00A31ACE" w:rsidTr="0006691E">
        <w:trPr>
          <w:trHeight w:val="158"/>
          <w:jc w:val="center"/>
        </w:trPr>
        <w:tc>
          <w:tcPr>
            <w:tcW w:w="2500" w:type="pct"/>
          </w:tcPr>
          <w:p w:rsidR="0019692A" w:rsidRPr="00A31ACE" w:rsidRDefault="0019692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19692A" w:rsidRPr="00A31ACE" w:rsidRDefault="0019692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19692A" w:rsidRPr="00A31ACE" w:rsidTr="0006691E">
        <w:trPr>
          <w:trHeight w:val="400"/>
          <w:jc w:val="center"/>
        </w:trPr>
        <w:tc>
          <w:tcPr>
            <w:tcW w:w="2500" w:type="pct"/>
          </w:tcPr>
          <w:p w:rsidR="0019692A" w:rsidRPr="00A31ACE" w:rsidRDefault="0019692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19692A" w:rsidRPr="00A31ACE" w:rsidRDefault="0019692A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0E7D43" w:rsidRDefault="000E7D43" w:rsidP="0019692A"/>
    <w:sectPr w:rsidR="000E7D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FF" w:rsidRDefault="00167BFF" w:rsidP="00167BFF">
      <w:pPr>
        <w:spacing w:after="0" w:line="240" w:lineRule="auto"/>
      </w:pPr>
      <w:r>
        <w:separator/>
      </w:r>
    </w:p>
  </w:endnote>
  <w:endnote w:type="continuationSeparator" w:id="0">
    <w:p w:rsidR="00167BFF" w:rsidRDefault="00167BFF" w:rsidP="0016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FF" w:rsidRDefault="00167BFF" w:rsidP="00167BFF">
      <w:pPr>
        <w:spacing w:after="0" w:line="240" w:lineRule="auto"/>
      </w:pPr>
      <w:r>
        <w:separator/>
      </w:r>
    </w:p>
  </w:footnote>
  <w:footnote w:type="continuationSeparator" w:id="0">
    <w:p w:rsidR="00167BFF" w:rsidRDefault="00167BFF" w:rsidP="00167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FF" w:rsidRDefault="00167BFF">
    <w:pPr>
      <w:pStyle w:val="Nagwek"/>
    </w:pPr>
    <w:r>
      <w:rPr>
        <w:noProof/>
        <w:lang w:eastAsia="pl-PL"/>
      </w:rPr>
      <w:drawing>
        <wp:inline distT="0" distB="0" distL="0" distR="0" wp14:anchorId="04E44EB5" wp14:editId="45AC2D5A">
          <wp:extent cx="5760720" cy="469213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2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1253"/>
    <w:multiLevelType w:val="hybridMultilevel"/>
    <w:tmpl w:val="F36C11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D8"/>
    <w:rsid w:val="000E7D43"/>
    <w:rsid w:val="000F5058"/>
    <w:rsid w:val="00167BFF"/>
    <w:rsid w:val="0019692A"/>
    <w:rsid w:val="00224B50"/>
    <w:rsid w:val="006C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692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96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6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BFF"/>
  </w:style>
  <w:style w:type="paragraph" w:styleId="Stopka">
    <w:name w:val="footer"/>
    <w:basedOn w:val="Normalny"/>
    <w:link w:val="StopkaZnak"/>
    <w:uiPriority w:val="99"/>
    <w:unhideWhenUsed/>
    <w:rsid w:val="0016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BFF"/>
  </w:style>
  <w:style w:type="paragraph" w:styleId="Tekstdymka">
    <w:name w:val="Balloon Text"/>
    <w:basedOn w:val="Normalny"/>
    <w:link w:val="TekstdymkaZnak"/>
    <w:uiPriority w:val="99"/>
    <w:semiHidden/>
    <w:unhideWhenUsed/>
    <w:rsid w:val="0016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9692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196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6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BFF"/>
  </w:style>
  <w:style w:type="paragraph" w:styleId="Stopka">
    <w:name w:val="footer"/>
    <w:basedOn w:val="Normalny"/>
    <w:link w:val="StopkaZnak"/>
    <w:uiPriority w:val="99"/>
    <w:unhideWhenUsed/>
    <w:rsid w:val="0016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BFF"/>
  </w:style>
  <w:style w:type="paragraph" w:styleId="Tekstdymka">
    <w:name w:val="Balloon Text"/>
    <w:basedOn w:val="Normalny"/>
    <w:link w:val="TekstdymkaZnak"/>
    <w:uiPriority w:val="99"/>
    <w:semiHidden/>
    <w:unhideWhenUsed/>
    <w:rsid w:val="0016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5</cp:revision>
  <dcterms:created xsi:type="dcterms:W3CDTF">2020-08-04T12:59:00Z</dcterms:created>
  <dcterms:modified xsi:type="dcterms:W3CDTF">2020-08-05T07:23:00Z</dcterms:modified>
</cp:coreProperties>
</file>