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5DD" w:rsidRPr="006B0774" w:rsidRDefault="00DE65DD" w:rsidP="00DE65DD">
      <w:pPr>
        <w:widowControl w:val="0"/>
        <w:snapToGrid w:val="0"/>
        <w:spacing w:after="0" w:line="288" w:lineRule="auto"/>
        <w:jc w:val="both"/>
        <w:rPr>
          <w:rFonts w:ascii="Calibri" w:eastAsia="Times New Roman" w:hAnsi="Calibri" w:cs="Calibri"/>
          <w:b/>
        </w:rPr>
      </w:pPr>
      <w:r w:rsidRPr="006B0774">
        <w:rPr>
          <w:rFonts w:ascii="Calibri" w:eastAsia="Times New Roman" w:hAnsi="Calibri" w:cs="Calibri"/>
          <w:b/>
        </w:rPr>
        <w:t xml:space="preserve">  </w:t>
      </w:r>
    </w:p>
    <w:p w:rsidR="00DE65DD" w:rsidRPr="00111DAE" w:rsidRDefault="00DE65DD" w:rsidP="00DE65DD">
      <w:pPr>
        <w:spacing w:after="0" w:line="288" w:lineRule="auto"/>
        <w:ind w:right="-1"/>
        <w:jc w:val="right"/>
        <w:outlineLvl w:val="4"/>
        <w:rPr>
          <w:rFonts w:ascii="Calibri" w:eastAsia="Times New Roman" w:hAnsi="Calibri" w:cs="Calibri"/>
          <w:b/>
          <w:bCs/>
          <w:iCs/>
        </w:rPr>
      </w:pPr>
      <w:r w:rsidRPr="00111DAE">
        <w:rPr>
          <w:rFonts w:ascii="Calibri" w:eastAsia="Times New Roman" w:hAnsi="Calibri" w:cs="Calibri"/>
          <w:b/>
          <w:bCs/>
          <w:iCs/>
        </w:rPr>
        <w:t>Załącznik Nr 1 do SIWZ</w:t>
      </w:r>
    </w:p>
    <w:p w:rsidR="00DE65DD" w:rsidRPr="00111DAE" w:rsidRDefault="00DE65DD" w:rsidP="00DE65DD">
      <w:pPr>
        <w:spacing w:after="0" w:line="288" w:lineRule="auto"/>
        <w:rPr>
          <w:rFonts w:ascii="Calibri" w:eastAsia="Times New Roman" w:hAnsi="Calibri" w:cs="Calibri"/>
        </w:rPr>
      </w:pPr>
    </w:p>
    <w:p w:rsidR="00DE65DD" w:rsidRPr="00111DAE" w:rsidRDefault="00DE65DD" w:rsidP="00DE65DD">
      <w:pPr>
        <w:keepNext/>
        <w:spacing w:after="0" w:line="288" w:lineRule="auto"/>
        <w:jc w:val="center"/>
        <w:outlineLvl w:val="8"/>
        <w:rPr>
          <w:rFonts w:ascii="Calibri" w:eastAsia="Times New Roman" w:hAnsi="Calibri" w:cs="Calibri"/>
          <w:b/>
          <w:bCs/>
        </w:rPr>
      </w:pPr>
      <w:r w:rsidRPr="00111DAE">
        <w:rPr>
          <w:rFonts w:ascii="Calibri" w:eastAsia="Times New Roman" w:hAnsi="Calibri" w:cs="Calibri"/>
          <w:b/>
          <w:bCs/>
        </w:rPr>
        <w:t>UMOWA Nr ……………………….(WZÓR)</w:t>
      </w:r>
    </w:p>
    <w:p w:rsidR="00DE65DD" w:rsidRPr="00111DAE" w:rsidRDefault="00DE65DD" w:rsidP="00DE65DD">
      <w:pPr>
        <w:spacing w:after="0" w:line="288" w:lineRule="auto"/>
        <w:rPr>
          <w:rFonts w:ascii="Calibri" w:eastAsia="Times New Roman" w:hAnsi="Calibri" w:cs="Calibri"/>
        </w:rPr>
      </w:pPr>
    </w:p>
    <w:p w:rsidR="00DE65DD" w:rsidRPr="00111DAE" w:rsidRDefault="00DE65DD" w:rsidP="00DE65DD">
      <w:pPr>
        <w:spacing w:after="0"/>
        <w:jc w:val="both"/>
        <w:rPr>
          <w:rFonts w:ascii="Calibri" w:eastAsia="Times New Roman" w:hAnsi="Calibri" w:cs="Calibri"/>
        </w:rPr>
      </w:pPr>
      <w:r w:rsidRPr="00111DAE">
        <w:rPr>
          <w:rFonts w:ascii="Calibri" w:eastAsia="Times New Roman" w:hAnsi="Calibri" w:cs="Calibri"/>
        </w:rPr>
        <w:t>zawarta w dniu ………….. r. pomiędzy:</w:t>
      </w:r>
    </w:p>
    <w:p w:rsidR="00DE65DD" w:rsidRPr="00111DAE" w:rsidRDefault="003C4139" w:rsidP="003C4139">
      <w:pPr>
        <w:widowControl w:val="0"/>
        <w:suppressAutoHyphens/>
        <w:autoSpaceDN w:val="0"/>
        <w:spacing w:after="0"/>
        <w:jc w:val="both"/>
        <w:textAlignment w:val="baseline"/>
        <w:rPr>
          <w:rFonts w:ascii="Calibri" w:eastAsia="Times New Roman" w:hAnsi="Calibri" w:cs="Calibri"/>
          <w:kern w:val="3"/>
          <w:lang w:eastAsia="ar-SA"/>
        </w:rPr>
      </w:pPr>
      <w:r w:rsidRPr="00111DAE">
        <w:rPr>
          <w:rFonts w:ascii="Calibri" w:eastAsia="Times New Roman" w:hAnsi="Calibri" w:cs="Calibri"/>
          <w:b/>
          <w:kern w:val="3"/>
          <w:lang w:eastAsia="ar-SA"/>
        </w:rPr>
        <w:t xml:space="preserve">Gminą Żarnów, </w:t>
      </w:r>
      <w:r w:rsidRPr="00111DAE">
        <w:rPr>
          <w:rFonts w:ascii="Calibri" w:eastAsia="Times New Roman" w:hAnsi="Calibri" w:cs="Calibri"/>
          <w:kern w:val="3"/>
          <w:lang w:eastAsia="ar-SA"/>
        </w:rPr>
        <w:t>ul. Opoczyńska 5, 26-330 Żarnów</w:t>
      </w:r>
      <w:r w:rsidR="00DE65DD" w:rsidRPr="00111DAE">
        <w:rPr>
          <w:rFonts w:ascii="Calibri" w:eastAsia="Times New Roman" w:hAnsi="Calibri" w:cs="Calibri"/>
          <w:kern w:val="3"/>
          <w:lang w:eastAsia="ar-SA"/>
        </w:rPr>
        <w:t xml:space="preserve">, </w:t>
      </w:r>
      <w:r w:rsidRPr="00111DAE">
        <w:rPr>
          <w:rFonts w:ascii="Calibri" w:eastAsia="Times New Roman" w:hAnsi="Calibri" w:cs="Calibri"/>
          <w:kern w:val="3"/>
          <w:lang w:eastAsia="ar-SA"/>
        </w:rPr>
        <w:t>REGON: 590647842</w:t>
      </w:r>
      <w:r w:rsidR="00DE65DD" w:rsidRPr="00111DAE">
        <w:rPr>
          <w:rFonts w:ascii="Calibri" w:eastAsia="Times New Roman" w:hAnsi="Calibri" w:cs="Calibri"/>
          <w:kern w:val="3"/>
          <w:lang w:eastAsia="ar-SA"/>
        </w:rPr>
        <w:t>, zarejestrowanym podatnikiem podatku od towarów i usług, NIP</w:t>
      </w:r>
      <w:r w:rsidRPr="00111DAE">
        <w:rPr>
          <w:rFonts w:ascii="Calibri" w:eastAsia="Times New Roman" w:hAnsi="Calibri" w:cs="Calibri"/>
          <w:kern w:val="3"/>
          <w:lang w:eastAsia="ar-SA"/>
        </w:rPr>
        <w:t>:</w:t>
      </w:r>
      <w:r w:rsidR="00DE65DD" w:rsidRPr="00111DAE">
        <w:rPr>
          <w:rFonts w:ascii="Calibri" w:eastAsia="Times New Roman" w:hAnsi="Calibri" w:cs="Calibri"/>
          <w:kern w:val="3"/>
          <w:lang w:eastAsia="ar-SA"/>
        </w:rPr>
        <w:t xml:space="preserve"> </w:t>
      </w:r>
      <w:r w:rsidRPr="00111DAE">
        <w:rPr>
          <w:rFonts w:ascii="Calibri" w:eastAsia="Times New Roman" w:hAnsi="Calibri" w:cs="Calibri"/>
          <w:kern w:val="3"/>
          <w:lang w:eastAsia="ar-SA"/>
        </w:rPr>
        <w:t>768-10-03-781</w:t>
      </w:r>
      <w:r w:rsidR="00DE65DD" w:rsidRPr="00111DAE">
        <w:rPr>
          <w:rFonts w:ascii="Calibri" w:eastAsia="Times New Roman" w:hAnsi="Calibri" w:cs="Calibri"/>
          <w:kern w:val="3"/>
          <w:lang w:eastAsia="ar-SA"/>
        </w:rPr>
        <w:t>, zwaną dalej „Zamawiającym”,</w:t>
      </w:r>
      <w:r w:rsidRPr="00111DAE">
        <w:rPr>
          <w:rFonts w:ascii="Calibri" w:eastAsia="Times New Roman" w:hAnsi="Calibri" w:cs="Calibri"/>
          <w:kern w:val="3"/>
          <w:lang w:eastAsia="ar-SA"/>
        </w:rPr>
        <w:t xml:space="preserve"> </w:t>
      </w:r>
    </w:p>
    <w:p w:rsidR="00DE65DD" w:rsidRPr="00111DAE" w:rsidRDefault="00DE65DD" w:rsidP="00DE65DD">
      <w:pPr>
        <w:widowControl w:val="0"/>
        <w:suppressAutoHyphens/>
        <w:autoSpaceDN w:val="0"/>
        <w:spacing w:after="0"/>
        <w:jc w:val="both"/>
        <w:textAlignment w:val="baseline"/>
        <w:rPr>
          <w:rFonts w:ascii="Calibri" w:eastAsia="Times New Roman" w:hAnsi="Calibri" w:cs="Calibri"/>
          <w:kern w:val="3"/>
          <w:lang w:eastAsia="ar-SA"/>
        </w:rPr>
      </w:pPr>
      <w:r w:rsidRPr="00111DAE">
        <w:rPr>
          <w:rFonts w:ascii="Calibri" w:eastAsia="Times New Roman" w:hAnsi="Calibri" w:cs="Calibri"/>
          <w:kern w:val="3"/>
          <w:lang w:eastAsia="ar-SA"/>
        </w:rPr>
        <w:t>reprezentowaną przez:</w:t>
      </w:r>
    </w:p>
    <w:p w:rsidR="00DE65DD" w:rsidRPr="00111DAE" w:rsidRDefault="00E81F29" w:rsidP="00DE65DD">
      <w:pPr>
        <w:suppressAutoHyphens/>
        <w:autoSpaceDN w:val="0"/>
        <w:spacing w:after="0"/>
        <w:textAlignment w:val="baseline"/>
        <w:rPr>
          <w:rFonts w:ascii="Calibri" w:eastAsia="Times New Roman" w:hAnsi="Calibri" w:cs="Calibri"/>
          <w:kern w:val="3"/>
          <w:lang w:eastAsia="ar-SA"/>
        </w:rPr>
      </w:pPr>
      <w:r w:rsidRPr="00111DAE">
        <w:rPr>
          <w:rFonts w:ascii="Calibri" w:eastAsia="Times New Roman" w:hAnsi="Calibri" w:cs="Calibri"/>
          <w:b/>
          <w:kern w:val="3"/>
          <w:lang w:eastAsia="ar-SA"/>
        </w:rPr>
        <w:t>………………………………………………………………………………………………………</w:t>
      </w:r>
      <w:r w:rsidR="006B0774" w:rsidRPr="00111DAE">
        <w:rPr>
          <w:rFonts w:ascii="Calibri" w:eastAsia="Times New Roman" w:hAnsi="Calibri" w:cs="Calibri"/>
          <w:b/>
          <w:kern w:val="3"/>
          <w:lang w:eastAsia="ar-SA"/>
        </w:rPr>
        <w:t>………………………………………………………….</w:t>
      </w:r>
    </w:p>
    <w:p w:rsidR="00E81F29" w:rsidRPr="00111DAE" w:rsidRDefault="00E81F29" w:rsidP="00DE65DD">
      <w:pPr>
        <w:suppressAutoHyphens/>
        <w:autoSpaceDN w:val="0"/>
        <w:spacing w:after="0"/>
        <w:jc w:val="both"/>
        <w:textAlignment w:val="baseline"/>
        <w:rPr>
          <w:rFonts w:ascii="Calibri" w:eastAsia="Times New Roman" w:hAnsi="Calibri" w:cs="Calibri"/>
          <w:b/>
          <w:kern w:val="3"/>
          <w:lang w:eastAsia="ar-SA"/>
        </w:rPr>
      </w:pPr>
      <w:r w:rsidRPr="00111DAE">
        <w:rPr>
          <w:rFonts w:ascii="Calibri" w:eastAsia="Times New Roman" w:hAnsi="Calibri" w:cs="Calibri"/>
          <w:kern w:val="3"/>
          <w:lang w:eastAsia="ar-SA"/>
        </w:rPr>
        <w:t>p</w:t>
      </w:r>
      <w:r w:rsidR="00DE65DD" w:rsidRPr="00111DAE">
        <w:rPr>
          <w:rFonts w:ascii="Calibri" w:eastAsia="Times New Roman" w:hAnsi="Calibri" w:cs="Calibri"/>
          <w:kern w:val="3"/>
          <w:lang w:eastAsia="ar-SA"/>
        </w:rPr>
        <w:t xml:space="preserve">rzy kontrasygnacie </w:t>
      </w:r>
      <w:r w:rsidRPr="00111DAE">
        <w:rPr>
          <w:rFonts w:ascii="Calibri" w:eastAsia="Times New Roman" w:hAnsi="Calibri" w:cs="Calibri"/>
          <w:b/>
          <w:kern w:val="3"/>
          <w:lang w:eastAsia="ar-SA"/>
        </w:rPr>
        <w:t>………………………………………………………………………………</w:t>
      </w:r>
      <w:r w:rsidR="006B0774" w:rsidRPr="00111DAE">
        <w:rPr>
          <w:rFonts w:ascii="Calibri" w:eastAsia="Times New Roman" w:hAnsi="Calibri" w:cs="Calibri"/>
          <w:b/>
          <w:kern w:val="3"/>
          <w:lang w:eastAsia="ar-SA"/>
        </w:rPr>
        <w:t>……………………………………………………</w:t>
      </w:r>
    </w:p>
    <w:p w:rsidR="00DE65DD" w:rsidRPr="00111DAE" w:rsidRDefault="00DE65DD" w:rsidP="00DE65DD">
      <w:pPr>
        <w:spacing w:after="0" w:line="288" w:lineRule="auto"/>
        <w:jc w:val="both"/>
        <w:rPr>
          <w:rFonts w:ascii="Calibri" w:eastAsia="Times New Roman" w:hAnsi="Calibri" w:cs="Calibri"/>
        </w:rPr>
      </w:pPr>
      <w:r w:rsidRPr="00111DAE">
        <w:rPr>
          <w:rFonts w:ascii="Calibri" w:eastAsia="Times New Roman" w:hAnsi="Calibri" w:cs="Calibri"/>
        </w:rPr>
        <w:t>a</w:t>
      </w:r>
    </w:p>
    <w:p w:rsidR="00DE65DD" w:rsidRPr="00111DAE" w:rsidRDefault="00DE65DD" w:rsidP="00DE65DD">
      <w:pPr>
        <w:spacing w:after="0" w:line="288" w:lineRule="auto"/>
        <w:jc w:val="both"/>
        <w:rPr>
          <w:rFonts w:ascii="Calibri" w:eastAsia="Times New Roman" w:hAnsi="Calibri" w:cs="Calibri"/>
          <w:color w:val="000000"/>
        </w:rPr>
      </w:pPr>
      <w:r w:rsidRPr="00111DAE">
        <w:rPr>
          <w:rFonts w:ascii="Calibri" w:eastAsia="Times New Roman" w:hAnsi="Calibri" w:cs="Calibri"/>
          <w:b/>
          <w:color w:val="000000"/>
        </w:rPr>
        <w:t>………………………………………………………………………………………</w:t>
      </w:r>
      <w:r w:rsidR="006B0774" w:rsidRPr="00111DAE">
        <w:rPr>
          <w:rFonts w:ascii="Calibri" w:eastAsia="Times New Roman" w:hAnsi="Calibri" w:cs="Calibri"/>
          <w:b/>
          <w:color w:val="000000"/>
        </w:rPr>
        <w:t>…………………………….</w:t>
      </w:r>
      <w:r w:rsidRPr="00111DAE">
        <w:rPr>
          <w:rFonts w:ascii="Calibri" w:eastAsia="Times New Roman" w:hAnsi="Calibri" w:cs="Calibri"/>
          <w:color w:val="000000"/>
        </w:rPr>
        <w:t xml:space="preserve">, zwanym dalej „Wykonawcą”, </w:t>
      </w:r>
    </w:p>
    <w:p w:rsidR="00DE65DD" w:rsidRPr="00111DAE" w:rsidRDefault="00DE65DD" w:rsidP="00DE65DD">
      <w:pPr>
        <w:spacing w:after="0" w:line="288" w:lineRule="auto"/>
        <w:jc w:val="both"/>
        <w:rPr>
          <w:rFonts w:ascii="Calibri" w:eastAsia="Times New Roman" w:hAnsi="Calibri" w:cs="Calibri"/>
          <w:color w:val="000000"/>
        </w:rPr>
      </w:pPr>
      <w:r w:rsidRPr="00111DAE">
        <w:rPr>
          <w:rFonts w:ascii="Calibri" w:eastAsia="Times New Roman" w:hAnsi="Calibri" w:cs="Calibri"/>
          <w:color w:val="000000"/>
        </w:rPr>
        <w:t>reprezentowanym przez:</w:t>
      </w:r>
    </w:p>
    <w:p w:rsidR="00DE65DD" w:rsidRPr="00111DAE" w:rsidRDefault="00DE65DD" w:rsidP="00DE65DD">
      <w:pPr>
        <w:spacing w:after="0" w:line="288" w:lineRule="auto"/>
        <w:jc w:val="both"/>
        <w:rPr>
          <w:rFonts w:ascii="Calibri" w:eastAsia="Times New Roman" w:hAnsi="Calibri" w:cs="Calibri"/>
          <w:color w:val="000000"/>
        </w:rPr>
      </w:pPr>
      <w:r w:rsidRPr="00111DAE">
        <w:rPr>
          <w:rFonts w:ascii="Calibri" w:eastAsia="Times New Roman" w:hAnsi="Calibri" w:cs="Calibri"/>
          <w:color w:val="000000"/>
        </w:rPr>
        <w:t>……………………………………………………..</w:t>
      </w:r>
    </w:p>
    <w:p w:rsidR="00DE65DD" w:rsidRPr="00111DAE" w:rsidRDefault="00DE65DD" w:rsidP="00DE65DD">
      <w:pPr>
        <w:spacing w:before="120" w:after="120" w:line="288" w:lineRule="auto"/>
        <w:jc w:val="both"/>
        <w:rPr>
          <w:rFonts w:ascii="Calibri" w:eastAsia="Times New Roman" w:hAnsi="Calibri" w:cs="Calibri"/>
        </w:rPr>
      </w:pPr>
      <w:r w:rsidRPr="00111DAE">
        <w:rPr>
          <w:rFonts w:ascii="Calibri" w:eastAsia="Times New Roman" w:hAnsi="Calibri" w:cs="Calibri"/>
        </w:rPr>
        <w:t xml:space="preserve">łącznie zwanych dalej „Stronami”, </w:t>
      </w:r>
    </w:p>
    <w:p w:rsidR="00DE65DD" w:rsidRPr="00111DAE" w:rsidRDefault="00DE65DD" w:rsidP="00DE65DD">
      <w:pPr>
        <w:spacing w:before="120" w:after="120"/>
        <w:jc w:val="both"/>
        <w:rPr>
          <w:rFonts w:ascii="Calibri" w:eastAsia="Times New Roman" w:hAnsi="Calibri" w:cs="Calibri"/>
        </w:rPr>
      </w:pPr>
      <w:r w:rsidRPr="00111DAE">
        <w:rPr>
          <w:rFonts w:ascii="Calibri" w:eastAsia="Times New Roman" w:hAnsi="Calibri" w:cs="Calibri"/>
        </w:rPr>
        <w:t>w wyniku przeprowadzonego przez Zamawiającego postępowania o udzielenie zamówienia publicznego w trybie przetargu nieograniczonego na podstawie art. 39 ustawy z dnia 29 stycznia 2004 r. Prawo zamówie</w:t>
      </w:r>
      <w:r w:rsidR="00001E42" w:rsidRPr="00111DAE">
        <w:rPr>
          <w:rFonts w:ascii="Calibri" w:eastAsia="Times New Roman" w:hAnsi="Calibri" w:cs="Calibri"/>
        </w:rPr>
        <w:t>ń publicznych (</w:t>
      </w:r>
      <w:proofErr w:type="spellStart"/>
      <w:r w:rsidR="00001E42" w:rsidRPr="00111DAE">
        <w:rPr>
          <w:rFonts w:ascii="Calibri" w:eastAsia="Times New Roman" w:hAnsi="Calibri" w:cs="Calibri"/>
        </w:rPr>
        <w:t>t</w:t>
      </w:r>
      <w:r w:rsidR="00BF70E1" w:rsidRPr="00111DAE">
        <w:rPr>
          <w:rFonts w:ascii="Calibri" w:eastAsia="Times New Roman" w:hAnsi="Calibri" w:cs="Calibri"/>
        </w:rPr>
        <w:t>.</w:t>
      </w:r>
      <w:r w:rsidR="00001E42" w:rsidRPr="00111DAE">
        <w:rPr>
          <w:rFonts w:ascii="Calibri" w:eastAsia="Times New Roman" w:hAnsi="Calibri" w:cs="Calibri"/>
        </w:rPr>
        <w:t>j</w:t>
      </w:r>
      <w:proofErr w:type="spellEnd"/>
      <w:r w:rsidR="00001E42" w:rsidRPr="00111DAE">
        <w:rPr>
          <w:rFonts w:ascii="Calibri" w:eastAsia="Times New Roman" w:hAnsi="Calibri" w:cs="Calibri"/>
        </w:rPr>
        <w:t>. Dz. U. z 2018</w:t>
      </w:r>
      <w:r w:rsidRPr="00111DAE">
        <w:rPr>
          <w:rFonts w:ascii="Calibri" w:eastAsia="Times New Roman" w:hAnsi="Calibri" w:cs="Calibri"/>
        </w:rPr>
        <w:t xml:space="preserve"> r. poz. </w:t>
      </w:r>
      <w:r w:rsidR="00001E42" w:rsidRPr="00111DAE">
        <w:rPr>
          <w:rFonts w:ascii="Calibri" w:eastAsia="Times New Roman" w:hAnsi="Calibri" w:cs="Calibri"/>
        </w:rPr>
        <w:t>1986</w:t>
      </w:r>
      <w:r w:rsidRPr="00111DAE">
        <w:rPr>
          <w:rFonts w:ascii="Calibri" w:eastAsia="Times New Roman" w:hAnsi="Calibri" w:cs="Calibri"/>
        </w:rPr>
        <w:t xml:space="preserve"> ze zm.), zgodnie z ofertą Wykonawcy z dnia ………….. r. oraz załączników do niej, </w:t>
      </w:r>
    </w:p>
    <w:p w:rsidR="00DE65DD" w:rsidRPr="00111DAE" w:rsidRDefault="00DE65DD" w:rsidP="00DE65DD">
      <w:pPr>
        <w:spacing w:before="120" w:after="120" w:line="288" w:lineRule="auto"/>
        <w:jc w:val="both"/>
        <w:rPr>
          <w:rFonts w:ascii="Calibri" w:eastAsia="Times New Roman" w:hAnsi="Calibri" w:cs="Calibri"/>
        </w:rPr>
      </w:pPr>
      <w:r w:rsidRPr="00111DAE">
        <w:rPr>
          <w:rFonts w:ascii="Calibri" w:eastAsia="Times New Roman" w:hAnsi="Calibri" w:cs="Calibri"/>
        </w:rPr>
        <w:t xml:space="preserve">zwana dalej „Umową”, </w:t>
      </w:r>
    </w:p>
    <w:p w:rsidR="00DE65DD" w:rsidRPr="00111DAE" w:rsidRDefault="00DE65DD" w:rsidP="00DE65DD">
      <w:pPr>
        <w:spacing w:before="120" w:after="120" w:line="288" w:lineRule="auto"/>
        <w:jc w:val="both"/>
        <w:rPr>
          <w:rFonts w:ascii="Calibri" w:eastAsia="Times New Roman" w:hAnsi="Calibri" w:cs="Calibri"/>
        </w:rPr>
      </w:pPr>
      <w:r w:rsidRPr="00111DAE">
        <w:rPr>
          <w:rFonts w:ascii="Calibri" w:eastAsia="Times New Roman" w:hAnsi="Calibri" w:cs="Calibri"/>
        </w:rPr>
        <w:t>o następującej treści:</w:t>
      </w:r>
    </w:p>
    <w:p w:rsidR="00DE65DD" w:rsidRPr="00111DAE" w:rsidRDefault="00DE65DD" w:rsidP="00DE65DD">
      <w:pPr>
        <w:spacing w:after="0" w:line="288" w:lineRule="auto"/>
        <w:jc w:val="center"/>
        <w:rPr>
          <w:rFonts w:ascii="Calibri" w:eastAsia="Times New Roman" w:hAnsi="Calibri" w:cs="Calibri"/>
          <w:b/>
        </w:rPr>
      </w:pPr>
      <w:r w:rsidRPr="00111DAE">
        <w:rPr>
          <w:rFonts w:ascii="Calibri" w:eastAsia="Times New Roman" w:hAnsi="Calibri" w:cs="Calibri"/>
          <w:b/>
        </w:rPr>
        <w:t>§ 1.</w:t>
      </w:r>
    </w:p>
    <w:p w:rsidR="00B65904" w:rsidRPr="00111DAE" w:rsidRDefault="00DE65DD" w:rsidP="00F64B2C">
      <w:pPr>
        <w:numPr>
          <w:ilvl w:val="0"/>
          <w:numId w:val="33"/>
        </w:numPr>
        <w:spacing w:after="0"/>
        <w:ind w:left="284"/>
        <w:jc w:val="both"/>
        <w:rPr>
          <w:rFonts w:ascii="Calibri" w:eastAsia="Times New Roman" w:hAnsi="Calibri" w:cs="Calibri"/>
        </w:rPr>
      </w:pPr>
      <w:r w:rsidRPr="00111DAE">
        <w:rPr>
          <w:rFonts w:ascii="Calibri" w:eastAsia="Times New Roman" w:hAnsi="Calibri" w:cs="Calibri"/>
        </w:rPr>
        <w:t xml:space="preserve">Na podstawie niniejszej Umowy Wykonawca zobowiązuje się wykonać zadanie inwestycyjne </w:t>
      </w:r>
      <w:r w:rsidRPr="00111DAE">
        <w:rPr>
          <w:rFonts w:ascii="Calibri" w:eastAsia="Times New Roman" w:hAnsi="Calibri" w:cs="Calibri"/>
        </w:rPr>
        <w:br/>
        <w:t xml:space="preserve">pn.: </w:t>
      </w:r>
      <w:r w:rsidR="00BF70E1" w:rsidRPr="00111DAE">
        <w:rPr>
          <w:rFonts w:ascii="Calibri" w:eastAsia="Times New Roman" w:hAnsi="Calibri" w:cs="Calibri"/>
          <w:b/>
        </w:rPr>
        <w:t>„</w:t>
      </w:r>
      <w:r w:rsidR="003F747B" w:rsidRPr="00111DAE">
        <w:rPr>
          <w:rFonts w:ascii="Calibri" w:eastAsia="Times New Roman" w:hAnsi="Calibri" w:cs="Calibri"/>
          <w:b/>
        </w:rPr>
        <w:t>Odnawialne źródła energii na terenie Gmin Paradyż i Żarnów - pompy ciepła.</w:t>
      </w:r>
      <w:r w:rsidR="00BF70E1" w:rsidRPr="00111DAE">
        <w:rPr>
          <w:rFonts w:ascii="Calibri" w:eastAsia="Times New Roman" w:hAnsi="Calibri" w:cs="Calibri"/>
          <w:b/>
        </w:rPr>
        <w:t>”</w:t>
      </w:r>
    </w:p>
    <w:p w:rsidR="00B65904" w:rsidRPr="00111DAE" w:rsidRDefault="00B65904" w:rsidP="00F64B2C">
      <w:pPr>
        <w:numPr>
          <w:ilvl w:val="0"/>
          <w:numId w:val="33"/>
        </w:numPr>
        <w:spacing w:after="0"/>
        <w:ind w:left="284"/>
        <w:jc w:val="both"/>
        <w:rPr>
          <w:rFonts w:ascii="Calibri" w:eastAsia="Times New Roman" w:hAnsi="Calibri" w:cs="Calibri"/>
        </w:rPr>
      </w:pPr>
      <w:r w:rsidRPr="00111DAE">
        <w:rPr>
          <w:rFonts w:ascii="Calibri" w:eastAsia="Times New Roman" w:hAnsi="Calibri" w:cs="Calibri"/>
          <w:lang w:eastAsia="en-US"/>
        </w:rPr>
        <w:t>Przedmiotem zamówienia jest wykonanie roboty budowlanej polegającej na dostawie i montażu 21 instalacji gruntowych pomp ciepła w gospodarstwach domowych, znajdujących się na terenie Gminy Żarnów (13 instalacji gruntowych pomp ciepła w 13 gospodarstwach domowych) oraz na terenie Gminy Paradyż (8 instalacji gruntowych pomp ciepła w 8 gospodarstwach domowych). Obie Gminy są położone na terenie w Powiecie Opoczyńskim we wschodniej części  Województwa Łódzkiego.</w:t>
      </w:r>
    </w:p>
    <w:p w:rsidR="00B65904" w:rsidRPr="00111DAE" w:rsidRDefault="00B65904" w:rsidP="00F64B2C">
      <w:pPr>
        <w:numPr>
          <w:ilvl w:val="0"/>
          <w:numId w:val="33"/>
        </w:numPr>
        <w:spacing w:after="0"/>
        <w:ind w:left="284"/>
        <w:jc w:val="both"/>
        <w:rPr>
          <w:rFonts w:ascii="Calibri" w:eastAsia="Times New Roman" w:hAnsi="Calibri" w:cs="Calibri"/>
        </w:rPr>
      </w:pPr>
      <w:r w:rsidRPr="00111DAE">
        <w:rPr>
          <w:rFonts w:ascii="Calibri" w:eastAsia="Times New Roman" w:hAnsi="Calibri" w:cs="Calibri"/>
          <w:lang w:eastAsia="en-US"/>
        </w:rPr>
        <w:t>Przedmiot zamówienia jest współfinansowany przez Unię Europejską ze środków Europejskiego Funduszu Rozwoju Regionalnego w ramach  Regionalnego Programu Operacyjnego Województwa Łódzkiego na lata 2014-2020. Oś Priorytetowa IV: Gospodarka niskoemisyjna; Działanie IV.3: Ochrona powietrza; Poddziałanie: IV.3.2: Ochrona powietrza.</w:t>
      </w:r>
    </w:p>
    <w:p w:rsidR="00AE3DD5" w:rsidRPr="00111DAE" w:rsidRDefault="00560808"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Szczegółowy opis przedmiotu zamówienia stanowi Załącznik nr 3 do Umowy –</w:t>
      </w:r>
      <w:r w:rsidR="00221853" w:rsidRPr="00111DAE">
        <w:rPr>
          <w:rFonts w:ascii="Calibri" w:eastAsia="Times New Roman" w:hAnsi="Calibri" w:cs="Calibri"/>
          <w:lang w:eastAsia="en-US"/>
        </w:rPr>
        <w:t xml:space="preserve"> </w:t>
      </w:r>
      <w:r w:rsidR="00B65904" w:rsidRPr="00111DAE">
        <w:rPr>
          <w:rFonts w:ascii="Calibri" w:eastAsia="Times New Roman" w:hAnsi="Calibri" w:cs="Calibri"/>
          <w:lang w:eastAsia="en-US"/>
        </w:rPr>
        <w:t xml:space="preserve">Program </w:t>
      </w:r>
      <w:proofErr w:type="spellStart"/>
      <w:r w:rsidR="00B65904" w:rsidRPr="00111DAE">
        <w:rPr>
          <w:rFonts w:ascii="Calibri" w:eastAsia="Times New Roman" w:hAnsi="Calibri" w:cs="Calibri"/>
          <w:lang w:eastAsia="en-US"/>
        </w:rPr>
        <w:t>Funkcjonalno</w:t>
      </w:r>
      <w:proofErr w:type="spellEnd"/>
      <w:r w:rsidR="00B65904" w:rsidRPr="00111DAE">
        <w:rPr>
          <w:rFonts w:ascii="Calibri" w:eastAsia="Times New Roman" w:hAnsi="Calibri" w:cs="Calibri"/>
          <w:lang w:eastAsia="en-US"/>
        </w:rPr>
        <w:t xml:space="preserve"> - Użytkowy</w:t>
      </w:r>
      <w:r w:rsidRPr="00111DAE">
        <w:rPr>
          <w:rFonts w:ascii="Calibri" w:eastAsia="Times New Roman" w:hAnsi="Calibri" w:cs="Calibri"/>
          <w:lang w:eastAsia="en-US"/>
        </w:rPr>
        <w:t>.</w:t>
      </w:r>
    </w:p>
    <w:p w:rsidR="00AE3DD5" w:rsidRPr="00111DAE" w:rsidRDefault="00AE3DD5" w:rsidP="00F64B2C">
      <w:pPr>
        <w:numPr>
          <w:ilvl w:val="0"/>
          <w:numId w:val="33"/>
        </w:numPr>
        <w:spacing w:after="0"/>
        <w:ind w:left="284"/>
        <w:jc w:val="both"/>
        <w:rPr>
          <w:rFonts w:ascii="Calibri" w:eastAsia="Times New Roman" w:hAnsi="Calibri" w:cs="Calibri"/>
          <w:lang w:eastAsia="en-US"/>
        </w:rPr>
      </w:pPr>
      <w:r w:rsidRPr="00111DAE">
        <w:rPr>
          <w:rFonts w:cstheme="minorHAnsi"/>
          <w:lang w:eastAsia="en-US"/>
        </w:rPr>
        <w:t>Przedmiot o którym owa w §1 ust. 2 Umowy, obejmuje wykonanie dokumentacji projektowej wraz ze wszystkimi wymaganymi prawem uzgodnieniami, uzyskanie decyzji pozwolenia na budowę lub dokonanie zgłoszenia wykonania robót budowlanych, wszelkie prace budowlano –montażowe, przeprowadzenia szkolenia użytkowników obiektów w zakresie obsługi instalacji.</w:t>
      </w:r>
    </w:p>
    <w:p w:rsidR="0044429A"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lastRenderedPageBreak/>
        <w:t xml:space="preserve">Ilekroć w Umowie jest mowa o „Instalacji” należy przez to rozumieć zaprojektowanie i budowę inwestycji </w:t>
      </w:r>
      <w:r w:rsidR="0044429A" w:rsidRPr="00111DAE">
        <w:rPr>
          <w:rFonts w:ascii="Calibri" w:eastAsia="Times New Roman" w:hAnsi="Calibri" w:cs="Calibri"/>
          <w:lang w:eastAsia="en-US"/>
        </w:rPr>
        <w:t>w gospodarstwach</w:t>
      </w:r>
      <w:r w:rsidRPr="00111DAE">
        <w:rPr>
          <w:rFonts w:ascii="Calibri" w:eastAsia="Times New Roman" w:hAnsi="Calibri" w:cs="Calibri"/>
          <w:lang w:eastAsia="en-US"/>
        </w:rPr>
        <w:t xml:space="preserve"> znajdujących się na terenie Gminy Żarnów</w:t>
      </w:r>
      <w:r w:rsidR="0044429A" w:rsidRPr="00111DAE">
        <w:rPr>
          <w:rFonts w:ascii="Calibri" w:eastAsia="Times New Roman" w:hAnsi="Calibri" w:cs="Calibri"/>
          <w:lang w:eastAsia="en-US"/>
        </w:rPr>
        <w:t xml:space="preserve"> (13 Instalacji) i Gminy Paradyż (8 Instalacji)</w:t>
      </w:r>
      <w:r w:rsidRPr="00111DAE">
        <w:rPr>
          <w:rFonts w:ascii="Calibri" w:eastAsia="Times New Roman" w:hAnsi="Calibri" w:cs="Calibri"/>
          <w:lang w:eastAsia="en-US"/>
        </w:rPr>
        <w:t>.</w:t>
      </w:r>
    </w:p>
    <w:p w:rsidR="0044429A"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 xml:space="preserve">Ilekroć w Umowie jest mowa o „Obiektach” należy przez to rozumieć </w:t>
      </w:r>
      <w:r w:rsidR="0044429A" w:rsidRPr="00111DAE">
        <w:rPr>
          <w:rFonts w:ascii="Calibri" w:eastAsia="Times New Roman" w:hAnsi="Calibri" w:cs="Calibri"/>
          <w:lang w:eastAsia="en-US"/>
        </w:rPr>
        <w:t>gospodarstwa</w:t>
      </w:r>
      <w:r w:rsidRPr="00111DAE">
        <w:rPr>
          <w:rFonts w:ascii="Calibri" w:eastAsia="Times New Roman" w:hAnsi="Calibri" w:cs="Calibri"/>
          <w:lang w:eastAsia="en-US"/>
        </w:rPr>
        <w:t xml:space="preserve"> o których mowa </w:t>
      </w:r>
      <w:r w:rsidR="00AE3DD5" w:rsidRPr="00111DAE">
        <w:rPr>
          <w:rFonts w:ascii="Calibri" w:eastAsia="Times New Roman" w:hAnsi="Calibri" w:cs="Calibri"/>
          <w:lang w:eastAsia="en-US"/>
        </w:rPr>
        <w:br/>
      </w:r>
      <w:r w:rsidRPr="00111DAE">
        <w:rPr>
          <w:rFonts w:ascii="Calibri" w:eastAsia="Times New Roman" w:hAnsi="Calibri" w:cs="Calibri"/>
          <w:lang w:eastAsia="en-US"/>
        </w:rPr>
        <w:t xml:space="preserve">w § 1 ust. </w:t>
      </w:r>
      <w:r w:rsidR="00AE3DD5" w:rsidRPr="00111DAE">
        <w:rPr>
          <w:rFonts w:ascii="Calibri" w:eastAsia="Times New Roman" w:hAnsi="Calibri" w:cs="Calibri"/>
          <w:lang w:eastAsia="en-US"/>
        </w:rPr>
        <w:t>6</w:t>
      </w:r>
      <w:r w:rsidRPr="00111DAE">
        <w:rPr>
          <w:rFonts w:ascii="Calibri" w:eastAsia="Times New Roman" w:hAnsi="Calibri" w:cs="Calibri"/>
          <w:lang w:eastAsia="en-US"/>
        </w:rPr>
        <w:t xml:space="preserve"> niniejszej Umowy</w:t>
      </w:r>
    </w:p>
    <w:p w:rsidR="00CD3789"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 xml:space="preserve">Przed rozpoczęciem robót, Wykonawca przedstawi Zamawiającemu </w:t>
      </w:r>
      <w:r w:rsidR="00CD3789" w:rsidRPr="00111DAE">
        <w:rPr>
          <w:rFonts w:cstheme="minorHAnsi"/>
          <w:lang w:eastAsia="en-US"/>
        </w:rPr>
        <w:t>projekt techniczno-wykonawczy</w:t>
      </w:r>
      <w:r w:rsidRPr="00111DAE">
        <w:rPr>
          <w:rFonts w:ascii="Calibri" w:eastAsia="Times New Roman" w:hAnsi="Calibri" w:cs="Calibri"/>
          <w:lang w:eastAsia="en-US"/>
        </w:rPr>
        <w:t xml:space="preserve"> Instalacji.</w:t>
      </w:r>
    </w:p>
    <w:p w:rsidR="00CD3789"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 xml:space="preserve">Projekt o którym mowa w § 1 ust. </w:t>
      </w:r>
      <w:r w:rsidR="00AE3DD5" w:rsidRPr="00111DAE">
        <w:rPr>
          <w:rFonts w:ascii="Calibri" w:eastAsia="Times New Roman" w:hAnsi="Calibri" w:cs="Calibri"/>
          <w:lang w:eastAsia="en-US"/>
        </w:rPr>
        <w:t>8</w:t>
      </w:r>
      <w:r w:rsidRPr="00111DAE">
        <w:rPr>
          <w:rFonts w:ascii="Calibri" w:eastAsia="Times New Roman" w:hAnsi="Calibri" w:cs="Calibri"/>
          <w:lang w:eastAsia="en-US"/>
        </w:rPr>
        <w:t xml:space="preserve"> Umowy, Wykonawca przekaże Zamawiającemu w czterech egzemplarzach w formie papierowej wraz z kosztorysami oraz jeden egzemplarz na płycie CD. Egzemplarz na płycie będzie zawierać projekt Instalacji zapisany na pliku w wersji edytowalnej.</w:t>
      </w:r>
    </w:p>
    <w:p w:rsidR="00CD3789"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Przekazanie przedmiotu projektu nastąpi w siedzibie Zamawiającego przez upoważnionych przedstawicieli obu Stron.</w:t>
      </w:r>
    </w:p>
    <w:p w:rsidR="00CD3789"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 xml:space="preserve">Odbiór będzie obejmował sprawdzenie kompletności, poprawności i zgodności z niniejszą umową złożonych dokumentów. Odbiór prac, ewentualnie odmowa odbioru wraz ze wskazaniem przyczyn, jak również wskazanie ewentualnych wad, usterek i szkód </w:t>
      </w:r>
      <w:r w:rsidR="00EA1458" w:rsidRPr="00111DAE">
        <w:rPr>
          <w:rFonts w:ascii="Calibri" w:eastAsia="Times New Roman" w:hAnsi="Calibri" w:cs="Calibri"/>
          <w:lang w:eastAsia="en-US"/>
        </w:rPr>
        <w:t>zostanie opisana</w:t>
      </w:r>
      <w:r w:rsidRPr="00111DAE">
        <w:rPr>
          <w:rFonts w:ascii="Calibri" w:eastAsia="Times New Roman" w:hAnsi="Calibri" w:cs="Calibri"/>
          <w:lang w:eastAsia="en-US"/>
        </w:rPr>
        <w:t xml:space="preserve"> w protokole odbioru.</w:t>
      </w:r>
    </w:p>
    <w:p w:rsidR="00CD3789"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 xml:space="preserve">Zamawiający po stwierdzeniu kompletności dokumentacji w ciągu 2 dni roboczych, licząc od daty faktycznego przekazania dokumentacji podpisuje protokół odbioru lub pisemnie odmawia podpisania tego protokołu z uzasadnieniem odmowy i wyznacza termin </w:t>
      </w:r>
      <w:r w:rsidR="00CD3789" w:rsidRPr="00111DAE">
        <w:rPr>
          <w:rFonts w:ascii="Calibri" w:eastAsia="Times New Roman" w:hAnsi="Calibri" w:cs="Calibri"/>
          <w:lang w:eastAsia="en-US"/>
        </w:rPr>
        <w:t>3</w:t>
      </w:r>
      <w:r w:rsidRPr="00111DAE">
        <w:rPr>
          <w:rFonts w:ascii="Calibri" w:eastAsia="Times New Roman" w:hAnsi="Calibri" w:cs="Calibri"/>
          <w:lang w:eastAsia="en-US"/>
        </w:rPr>
        <w:t xml:space="preserve"> dni na uzupełnienie braków.</w:t>
      </w:r>
    </w:p>
    <w:p w:rsidR="00EA1458"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Zamawiający ma prawo wnieść zastrzeżenia co do przekazanej dokumentacji projektowej, w sytuacji, gdy dokumentacja będzie niezgodna z przepisami obowiązującego prawa, w szczególności ustawy z dnia 7 lipca 1994 r. Prawo budowlane (</w:t>
      </w:r>
      <w:proofErr w:type="spellStart"/>
      <w:r w:rsidRPr="00111DAE">
        <w:rPr>
          <w:rFonts w:ascii="Calibri" w:eastAsia="Times New Roman" w:hAnsi="Calibri" w:cs="Calibri"/>
          <w:lang w:eastAsia="en-US"/>
        </w:rPr>
        <w:t>t.j</w:t>
      </w:r>
      <w:proofErr w:type="spellEnd"/>
      <w:r w:rsidRPr="00111DAE">
        <w:rPr>
          <w:rFonts w:ascii="Calibri" w:eastAsia="Times New Roman" w:hAnsi="Calibri" w:cs="Calibri"/>
          <w:lang w:eastAsia="en-US"/>
        </w:rPr>
        <w:t>. Dz. U. z 20</w:t>
      </w:r>
      <w:r w:rsidR="00CD3789" w:rsidRPr="00111DAE">
        <w:rPr>
          <w:rFonts w:ascii="Calibri" w:eastAsia="Times New Roman" w:hAnsi="Calibri" w:cs="Calibri"/>
          <w:lang w:eastAsia="en-US"/>
        </w:rPr>
        <w:t>18</w:t>
      </w:r>
      <w:r w:rsidRPr="00111DAE">
        <w:rPr>
          <w:rFonts w:ascii="Calibri" w:eastAsia="Times New Roman" w:hAnsi="Calibri" w:cs="Calibri"/>
          <w:lang w:eastAsia="en-US"/>
        </w:rPr>
        <w:t xml:space="preserve"> r. poz. </w:t>
      </w:r>
      <w:r w:rsidR="00CD3789" w:rsidRPr="00111DAE">
        <w:rPr>
          <w:rFonts w:ascii="Calibri" w:eastAsia="Times New Roman" w:hAnsi="Calibri" w:cs="Calibri"/>
          <w:lang w:eastAsia="en-US"/>
        </w:rPr>
        <w:t>1202</w:t>
      </w:r>
      <w:r w:rsidRPr="00111DAE">
        <w:rPr>
          <w:rFonts w:ascii="Calibri" w:eastAsia="Times New Roman" w:hAnsi="Calibri" w:cs="Calibri"/>
          <w:lang w:eastAsia="en-US"/>
        </w:rPr>
        <w:t xml:space="preserve"> ze zm.; dalej: </w:t>
      </w:r>
      <w:r w:rsidR="00CD3789" w:rsidRPr="00111DAE">
        <w:rPr>
          <w:rFonts w:ascii="Calibri" w:eastAsia="Times New Roman" w:hAnsi="Calibri" w:cs="Calibri"/>
          <w:lang w:eastAsia="en-US"/>
        </w:rPr>
        <w:t>Prawo budowlane</w:t>
      </w:r>
      <w:r w:rsidRPr="00111DAE">
        <w:rPr>
          <w:rFonts w:ascii="Calibri" w:eastAsia="Times New Roman" w:hAnsi="Calibri" w:cs="Calibri"/>
          <w:lang w:eastAsia="en-US"/>
        </w:rPr>
        <w:t>).</w:t>
      </w:r>
    </w:p>
    <w:p w:rsidR="00EA1458"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Roboty muszą być wykonane zgodnie z zasadami współczesnej wiedzy technicznej, obowiązującymi przepisami, normami, aprobatami technicznymi oraz na ustalonych niniejszą umową warunkach.</w:t>
      </w:r>
    </w:p>
    <w:p w:rsidR="00D935FB" w:rsidRPr="00111DAE" w:rsidRDefault="00B65904" w:rsidP="00F64B2C">
      <w:pPr>
        <w:numPr>
          <w:ilvl w:val="0"/>
          <w:numId w:val="33"/>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Wykonawca zobowiązany jest do realizacji umowy z poszanowaniem zasad bezpieczeństwa i higieny pracy.</w:t>
      </w:r>
    </w:p>
    <w:p w:rsidR="00DE65DD" w:rsidRPr="00111DAE" w:rsidRDefault="00DE65DD" w:rsidP="00DE65DD">
      <w:pPr>
        <w:spacing w:after="0"/>
        <w:jc w:val="both"/>
        <w:rPr>
          <w:rFonts w:ascii="Calibri" w:eastAsia="Times New Roman" w:hAnsi="Calibri" w:cs="Calibri"/>
        </w:rPr>
      </w:pPr>
    </w:p>
    <w:p w:rsidR="00DE65DD" w:rsidRPr="00111DAE" w:rsidRDefault="00E963D8" w:rsidP="00E963D8">
      <w:pPr>
        <w:tabs>
          <w:tab w:val="left" w:pos="4530"/>
          <w:tab w:val="center" w:pos="4819"/>
        </w:tabs>
        <w:spacing w:after="0" w:line="288" w:lineRule="auto"/>
        <w:rPr>
          <w:rFonts w:ascii="Calibri" w:eastAsia="Times New Roman" w:hAnsi="Calibri" w:cs="Calibri"/>
          <w:b/>
        </w:rPr>
      </w:pPr>
      <w:r w:rsidRPr="00111DAE">
        <w:rPr>
          <w:rFonts w:ascii="Calibri" w:eastAsia="Times New Roman" w:hAnsi="Calibri" w:cs="Calibri"/>
          <w:b/>
        </w:rPr>
        <w:tab/>
      </w:r>
      <w:r w:rsidRPr="00111DAE">
        <w:rPr>
          <w:rFonts w:ascii="Calibri" w:eastAsia="Times New Roman" w:hAnsi="Calibri" w:cs="Calibri"/>
          <w:b/>
        </w:rPr>
        <w:tab/>
      </w:r>
      <w:r w:rsidR="00DE65DD" w:rsidRPr="00111DAE">
        <w:rPr>
          <w:rFonts w:ascii="Calibri" w:eastAsia="Times New Roman" w:hAnsi="Calibri" w:cs="Calibri"/>
          <w:b/>
        </w:rPr>
        <w:t>§ 2.</w:t>
      </w:r>
    </w:p>
    <w:p w:rsidR="00EA1458" w:rsidRPr="00111DAE" w:rsidRDefault="00EA1458" w:rsidP="00F64B2C">
      <w:pPr>
        <w:numPr>
          <w:ilvl w:val="0"/>
          <w:numId w:val="39"/>
        </w:numPr>
        <w:spacing w:after="0"/>
        <w:ind w:left="284"/>
        <w:jc w:val="both"/>
        <w:rPr>
          <w:rFonts w:ascii="Calibri" w:hAnsi="Calibri" w:cs="Calibri"/>
        </w:rPr>
      </w:pPr>
      <w:r w:rsidRPr="00111DAE">
        <w:rPr>
          <w:rFonts w:ascii="Calibri" w:hAnsi="Calibri" w:cs="Calibri"/>
          <w:lang w:eastAsia="x-none"/>
        </w:rPr>
        <w:t xml:space="preserve">Wykonawca wykona roboty budowlane zgodnie z ustawą Prawo budowlane. </w:t>
      </w:r>
    </w:p>
    <w:p w:rsidR="00EA1458" w:rsidRPr="00111DAE" w:rsidRDefault="00EA1458" w:rsidP="00F64B2C">
      <w:pPr>
        <w:numPr>
          <w:ilvl w:val="0"/>
          <w:numId w:val="39"/>
        </w:numPr>
        <w:spacing w:after="0"/>
        <w:ind w:left="284"/>
        <w:jc w:val="both"/>
        <w:rPr>
          <w:rFonts w:ascii="Calibri" w:hAnsi="Calibri" w:cs="Calibri"/>
        </w:rPr>
      </w:pPr>
      <w:r w:rsidRPr="00111DAE">
        <w:rPr>
          <w:rFonts w:ascii="Calibri" w:hAnsi="Calibri" w:cs="Calibri"/>
          <w:lang w:eastAsia="x-none"/>
        </w:rPr>
        <w:t>Wykonawca dostarczy materiały, które odpowiadają wymogom dla wyrobów dopuszczonych do obrotu i stosowania w budownictwie.</w:t>
      </w:r>
    </w:p>
    <w:p w:rsidR="00097518" w:rsidRPr="00111DAE" w:rsidRDefault="00EA1458" w:rsidP="00097518">
      <w:pPr>
        <w:numPr>
          <w:ilvl w:val="0"/>
          <w:numId w:val="39"/>
        </w:numPr>
        <w:spacing w:after="0"/>
        <w:ind w:left="284"/>
        <w:jc w:val="both"/>
        <w:rPr>
          <w:rFonts w:ascii="Calibri" w:hAnsi="Calibri" w:cs="Calibri"/>
        </w:rPr>
      </w:pPr>
      <w:r w:rsidRPr="00111DAE">
        <w:rPr>
          <w:rFonts w:ascii="Calibri" w:hAnsi="Calibri" w:cs="Calibri"/>
          <w:lang w:eastAsia="x-none"/>
        </w:rPr>
        <w:t>Zakres robót obejmuje również inne prace konieczne do wykonania zamówienia nie ujęte w PFU, a niezbędne do wykonania ze względu na zasady wiedzy technicznej i przepisy prawa.</w:t>
      </w:r>
    </w:p>
    <w:p w:rsidR="00097518" w:rsidRPr="00111DAE" w:rsidRDefault="00E53BBB" w:rsidP="00097518">
      <w:pPr>
        <w:numPr>
          <w:ilvl w:val="0"/>
          <w:numId w:val="39"/>
        </w:numPr>
        <w:spacing w:after="0"/>
        <w:ind w:left="284"/>
        <w:jc w:val="both"/>
        <w:rPr>
          <w:rFonts w:ascii="Calibri" w:hAnsi="Calibri" w:cs="Calibri"/>
        </w:rPr>
      </w:pPr>
      <w:r w:rsidRPr="00111DAE">
        <w:rPr>
          <w:rFonts w:ascii="Calibri" w:hAnsi="Calibri" w:cs="Calibri"/>
          <w:lang w:eastAsia="x-none"/>
        </w:rPr>
        <w:t xml:space="preserve">Przedmiot umowy będzie wykonywany zgodnie ze specyfikacją </w:t>
      </w:r>
      <w:r w:rsidR="00F10C5A" w:rsidRPr="00111DAE">
        <w:rPr>
          <w:rFonts w:ascii="Calibri" w:hAnsi="Calibri" w:cs="Calibri"/>
          <w:lang w:eastAsia="x-none"/>
        </w:rPr>
        <w:t>istotnych warunków zamówienia, H</w:t>
      </w:r>
      <w:r w:rsidRPr="00111DAE">
        <w:rPr>
          <w:rFonts w:ascii="Calibri" w:hAnsi="Calibri" w:cs="Calibri"/>
          <w:lang w:eastAsia="x-none"/>
        </w:rPr>
        <w:t xml:space="preserve">armonogramem rzeczowo-finansowym robót stanowiącym Załącznik nr </w:t>
      </w:r>
      <w:r w:rsidR="00F10C5A" w:rsidRPr="00111DAE">
        <w:rPr>
          <w:rFonts w:ascii="Calibri" w:hAnsi="Calibri" w:cs="Calibri"/>
          <w:lang w:eastAsia="x-none"/>
        </w:rPr>
        <w:t>5 do niniejszej Umowy oraz O</w:t>
      </w:r>
      <w:r w:rsidRPr="00111DAE">
        <w:rPr>
          <w:rFonts w:ascii="Calibri" w:hAnsi="Calibri" w:cs="Calibri"/>
          <w:lang w:eastAsia="x-none"/>
        </w:rPr>
        <w:t xml:space="preserve">fertą Wykonawcy stanowiącą </w:t>
      </w:r>
      <w:r w:rsidRPr="00111DAE">
        <w:rPr>
          <w:rFonts w:ascii="Calibri" w:hAnsi="Calibri" w:cs="Calibri"/>
          <w:b/>
          <w:lang w:eastAsia="x-none"/>
        </w:rPr>
        <w:t xml:space="preserve">Załącznik nr </w:t>
      </w:r>
      <w:r w:rsidR="00360CFA" w:rsidRPr="00111DAE">
        <w:rPr>
          <w:rFonts w:ascii="Calibri" w:hAnsi="Calibri" w:cs="Calibri"/>
          <w:b/>
          <w:lang w:eastAsia="x-none"/>
        </w:rPr>
        <w:t>1</w:t>
      </w:r>
      <w:r w:rsidRPr="00111DAE">
        <w:rPr>
          <w:rFonts w:ascii="Calibri" w:hAnsi="Calibri" w:cs="Calibri"/>
          <w:b/>
          <w:lang w:eastAsia="x-none"/>
        </w:rPr>
        <w:t xml:space="preserve"> do niniejszej Umowy</w:t>
      </w:r>
      <w:r w:rsidR="00EA1458" w:rsidRPr="00111DAE">
        <w:rPr>
          <w:rFonts w:ascii="Calibri" w:hAnsi="Calibri" w:cs="Calibri"/>
          <w:lang w:eastAsia="x-none"/>
        </w:rPr>
        <w:t>.</w:t>
      </w:r>
      <w:r w:rsidR="00097518" w:rsidRPr="00111DAE">
        <w:rPr>
          <w:rFonts w:ascii="Calibri" w:hAnsi="Calibri" w:cs="Calibri"/>
          <w:lang w:eastAsia="x-none"/>
        </w:rPr>
        <w:t xml:space="preserve"> </w:t>
      </w:r>
      <w:r w:rsidR="00097518" w:rsidRPr="00111DAE">
        <w:rPr>
          <w:rFonts w:cstheme="minorHAnsi"/>
        </w:rPr>
        <w:t xml:space="preserve">Harmonogram rzeczowo – finansowy robót będzie uwzględniać jednostkowy koszt Instalacji dla poszczególnych gospodarstw domowych. </w:t>
      </w:r>
    </w:p>
    <w:p w:rsidR="00EA1458" w:rsidRPr="00111DAE" w:rsidRDefault="00EA1458" w:rsidP="00F64B2C">
      <w:pPr>
        <w:pStyle w:val="Akapitzlist"/>
        <w:numPr>
          <w:ilvl w:val="0"/>
          <w:numId w:val="39"/>
        </w:numPr>
        <w:spacing w:line="276" w:lineRule="auto"/>
        <w:ind w:left="284"/>
        <w:jc w:val="both"/>
        <w:rPr>
          <w:rFonts w:ascii="Calibri" w:hAnsi="Calibri" w:cs="Calibri"/>
          <w:sz w:val="22"/>
          <w:szCs w:val="22"/>
        </w:rPr>
      </w:pPr>
      <w:r w:rsidRPr="00111DAE">
        <w:rPr>
          <w:rFonts w:ascii="Calibri" w:hAnsi="Calibri" w:cs="Calibri"/>
          <w:sz w:val="22"/>
          <w:szCs w:val="22"/>
          <w:lang w:eastAsia="x-none"/>
        </w:rPr>
        <w:t>Roboty muszą być wykonane zgodnie z zasadami współczesnej wiedzy technicznej, obowiązującymi przepisami, normami, aprobatami technicznymi oraz na ustalonych niniejszą umową warunkach.</w:t>
      </w:r>
    </w:p>
    <w:p w:rsidR="00EA1458" w:rsidRPr="00111DAE" w:rsidRDefault="00EA1458" w:rsidP="00F64B2C">
      <w:pPr>
        <w:numPr>
          <w:ilvl w:val="0"/>
          <w:numId w:val="39"/>
        </w:numPr>
        <w:spacing w:after="0"/>
        <w:ind w:left="284"/>
        <w:jc w:val="both"/>
        <w:rPr>
          <w:rFonts w:ascii="Calibri" w:eastAsia="Times New Roman" w:hAnsi="Calibri" w:cs="Calibri"/>
          <w:lang w:eastAsia="en-US"/>
        </w:rPr>
      </w:pPr>
      <w:r w:rsidRPr="00111DAE">
        <w:rPr>
          <w:rFonts w:ascii="Calibri" w:hAnsi="Calibri" w:cs="Calibri"/>
        </w:rPr>
        <w:t>Wykonawca zobowiązany jest do realizacji umowy z poszanowaniem zasad bezpieczeństwa i higieny pracy.</w:t>
      </w:r>
    </w:p>
    <w:p w:rsidR="00EA1458" w:rsidRPr="00111DAE" w:rsidRDefault="00EA1458" w:rsidP="00F64B2C">
      <w:pPr>
        <w:numPr>
          <w:ilvl w:val="0"/>
          <w:numId w:val="39"/>
        </w:numPr>
        <w:spacing w:after="0"/>
        <w:ind w:left="284"/>
        <w:jc w:val="both"/>
        <w:rPr>
          <w:rFonts w:ascii="Calibri" w:eastAsia="Times New Roman" w:hAnsi="Calibri" w:cs="Calibri"/>
          <w:lang w:eastAsia="en-US"/>
        </w:rPr>
      </w:pPr>
      <w:r w:rsidRPr="00111DAE">
        <w:rPr>
          <w:rFonts w:ascii="Calibri" w:eastAsia="Times New Roman" w:hAnsi="Calibri" w:cs="Calibri"/>
          <w:lang w:eastAsia="en-US"/>
        </w:rPr>
        <w:t>Wykonawca dostarczy oryginalnie zapakowane, kompletne, niewadliwe, nieużywane gruntowe pompy ciepła z akcesoriami do montażu oraz pozostałe urządzenia i dokona ich montażu oraz wykona roboty budowlane i przygotuje do przyłączenia do Instalacji.</w:t>
      </w:r>
    </w:p>
    <w:p w:rsidR="00E53BBB" w:rsidRPr="00111DAE" w:rsidRDefault="00E53BBB" w:rsidP="00462E00">
      <w:pPr>
        <w:spacing w:after="0"/>
        <w:jc w:val="center"/>
        <w:rPr>
          <w:rFonts w:eastAsia="Times New Roman" w:cstheme="minorHAnsi"/>
          <w:b/>
        </w:rPr>
      </w:pPr>
    </w:p>
    <w:p w:rsidR="00DE65DD" w:rsidRPr="00111DAE" w:rsidRDefault="00DE65DD" w:rsidP="00462E00">
      <w:pPr>
        <w:spacing w:after="0"/>
        <w:jc w:val="center"/>
        <w:rPr>
          <w:rFonts w:eastAsia="Times New Roman" w:cstheme="minorHAnsi"/>
          <w:b/>
        </w:rPr>
      </w:pPr>
      <w:r w:rsidRPr="00111DAE">
        <w:rPr>
          <w:rFonts w:eastAsia="Times New Roman" w:cstheme="minorHAnsi"/>
          <w:b/>
        </w:rPr>
        <w:t>§ 3.</w:t>
      </w:r>
    </w:p>
    <w:p w:rsidR="00462E00" w:rsidRPr="00111DAE" w:rsidRDefault="00CB503F" w:rsidP="00462E00">
      <w:pPr>
        <w:numPr>
          <w:ilvl w:val="0"/>
          <w:numId w:val="5"/>
        </w:numPr>
        <w:spacing w:after="0"/>
        <w:ind w:left="284" w:hanging="284"/>
        <w:jc w:val="both"/>
        <w:rPr>
          <w:rFonts w:eastAsia="Times New Roman" w:cstheme="minorHAnsi"/>
        </w:rPr>
      </w:pPr>
      <w:r w:rsidRPr="00111DAE">
        <w:rPr>
          <w:rFonts w:eastAsia="Times New Roman" w:cstheme="minorHAnsi"/>
        </w:rPr>
        <w:t xml:space="preserve">Termin wykonania przedmiotu Umowy ustala się od daty podpisania Umowy do </w:t>
      </w:r>
      <w:r w:rsidR="00B010DC">
        <w:rPr>
          <w:rFonts w:eastAsia="Times New Roman" w:cstheme="minorHAnsi"/>
          <w:b/>
        </w:rPr>
        <w:t>30 czerwca</w:t>
      </w:r>
      <w:r w:rsidR="00E53BBB" w:rsidRPr="00111DAE">
        <w:rPr>
          <w:rFonts w:eastAsia="Times New Roman" w:cstheme="minorHAnsi"/>
          <w:b/>
        </w:rPr>
        <w:t xml:space="preserve"> 20</w:t>
      </w:r>
      <w:r w:rsidR="00B010DC">
        <w:rPr>
          <w:rFonts w:eastAsia="Times New Roman" w:cstheme="minorHAnsi"/>
          <w:b/>
        </w:rPr>
        <w:t>20</w:t>
      </w:r>
      <w:bookmarkStart w:id="0" w:name="_GoBack"/>
      <w:bookmarkEnd w:id="0"/>
      <w:r w:rsidRPr="00111DAE">
        <w:rPr>
          <w:rFonts w:eastAsia="Times New Roman" w:cstheme="minorHAnsi"/>
          <w:b/>
        </w:rPr>
        <w:t xml:space="preserve"> r</w:t>
      </w:r>
      <w:r w:rsidR="00560808" w:rsidRPr="00111DAE">
        <w:rPr>
          <w:rFonts w:eastAsia="Times New Roman" w:cstheme="minorHAnsi"/>
          <w:b/>
        </w:rPr>
        <w:t>.</w:t>
      </w:r>
    </w:p>
    <w:p w:rsidR="00DE65DD" w:rsidRPr="00111DAE" w:rsidRDefault="00DE65DD" w:rsidP="00462E00">
      <w:pPr>
        <w:numPr>
          <w:ilvl w:val="0"/>
          <w:numId w:val="5"/>
        </w:numPr>
        <w:spacing w:after="0"/>
        <w:ind w:left="284" w:hanging="284"/>
        <w:jc w:val="both"/>
        <w:rPr>
          <w:rFonts w:eastAsia="Times New Roman" w:cstheme="minorHAnsi"/>
        </w:rPr>
      </w:pPr>
      <w:r w:rsidRPr="00111DAE">
        <w:rPr>
          <w:rFonts w:eastAsia="Times New Roman" w:cstheme="minorHAnsi"/>
        </w:rPr>
        <w:t xml:space="preserve">Wykonawca okaże polisę potwierdzającą zawarcie umowy ubezpieczenia, o której mowa w § 5 ust. 1 </w:t>
      </w:r>
      <w:r w:rsidRPr="00111DAE">
        <w:rPr>
          <w:rFonts w:eastAsia="Times New Roman" w:cstheme="minorHAnsi"/>
        </w:rPr>
        <w:br/>
        <w:t xml:space="preserve">pkt </w:t>
      </w:r>
      <w:r w:rsidR="002A07B0" w:rsidRPr="00111DAE">
        <w:rPr>
          <w:rFonts w:eastAsia="Times New Roman" w:cstheme="minorHAnsi"/>
        </w:rPr>
        <w:t>18</w:t>
      </w:r>
      <w:r w:rsidRPr="00111DAE">
        <w:rPr>
          <w:rFonts w:eastAsia="Times New Roman" w:cstheme="minorHAnsi"/>
        </w:rPr>
        <w:t xml:space="preserve">, wraz z ogólnymi warunkami ubezpieczenia i dowodem opłaty składki ubezpieczeniowej, w ciągu 7 dni od daty zawarcia niniejszej Umowy. </w:t>
      </w:r>
    </w:p>
    <w:p w:rsidR="004C00DF" w:rsidRPr="00111DAE" w:rsidRDefault="004C00DF" w:rsidP="007A4B0D">
      <w:pPr>
        <w:numPr>
          <w:ilvl w:val="0"/>
          <w:numId w:val="5"/>
        </w:numPr>
        <w:spacing w:after="0"/>
        <w:ind w:left="284" w:hanging="284"/>
        <w:jc w:val="both"/>
        <w:rPr>
          <w:rFonts w:eastAsia="Times New Roman" w:cstheme="minorHAnsi"/>
        </w:rPr>
      </w:pPr>
      <w:r w:rsidRPr="00111DAE">
        <w:rPr>
          <w:rFonts w:eastAsia="Times New Roman" w:cstheme="minorHAnsi"/>
        </w:rPr>
        <w:t xml:space="preserve">W przypadku nie okazania polisy w terminie o którym mowa w ust. 2 tego paragrafu, Zamawiający wezwie Wykonawcę do jej przedłożenia w terminie 3 dni roboczych od otrzymania powiadomienia. W przypadku niedotrzymania powyższego terminu, Zamawiający będzie traktować ten fakt, </w:t>
      </w:r>
      <w:r w:rsidR="007A4B0D" w:rsidRPr="00111DAE">
        <w:rPr>
          <w:rFonts w:eastAsia="Times New Roman" w:cstheme="minorHAnsi"/>
        </w:rPr>
        <w:t>jako brak przedmiotowej polisy, potwierdzającej zawarcie umowy ubezpieczenia, o której mowa w § 5 ust. 1 pkt 18 Umowy.</w:t>
      </w:r>
    </w:p>
    <w:p w:rsidR="00DE65DD" w:rsidRPr="00111DAE" w:rsidRDefault="00DE65DD" w:rsidP="00DE65DD">
      <w:pPr>
        <w:numPr>
          <w:ilvl w:val="0"/>
          <w:numId w:val="5"/>
        </w:numPr>
        <w:spacing w:after="0"/>
        <w:ind w:left="284" w:hanging="284"/>
        <w:jc w:val="both"/>
        <w:rPr>
          <w:rFonts w:ascii="Calibri" w:eastAsia="Times New Roman" w:hAnsi="Calibri" w:cs="Calibri"/>
        </w:rPr>
      </w:pPr>
      <w:r w:rsidRPr="00111DAE">
        <w:rPr>
          <w:rFonts w:ascii="Calibri" w:eastAsia="Times New Roman" w:hAnsi="Calibri" w:cs="Calibri"/>
        </w:rPr>
        <w:t>W przypadku wygaśnięcia ubezpieczenia w trakcie realizacji przedmiotu Umowy Wykonawca bez wezwania przedłuży ubezpieczenie, a kopię polisy dostarczy niezwłocznie Zamawiającemu.</w:t>
      </w:r>
    </w:p>
    <w:p w:rsidR="00DE65DD" w:rsidRPr="00111DAE" w:rsidRDefault="00DE65DD" w:rsidP="00DE65DD">
      <w:pPr>
        <w:numPr>
          <w:ilvl w:val="0"/>
          <w:numId w:val="5"/>
        </w:numPr>
        <w:spacing w:after="0"/>
        <w:ind w:left="284" w:hanging="284"/>
        <w:jc w:val="both"/>
        <w:rPr>
          <w:rFonts w:ascii="Calibri" w:eastAsia="Times New Roman" w:hAnsi="Calibri" w:cs="Calibri"/>
        </w:rPr>
      </w:pPr>
      <w:r w:rsidRPr="00111DAE">
        <w:rPr>
          <w:rFonts w:ascii="Calibri" w:eastAsia="Times New Roman" w:hAnsi="Calibri" w:cs="Calibri"/>
        </w:rPr>
        <w:t xml:space="preserve">Zamawiający przekaże protokolarnie plac budowy </w:t>
      </w:r>
      <w:r w:rsidR="00E53BBB" w:rsidRPr="00111DAE">
        <w:rPr>
          <w:rFonts w:ascii="Calibri" w:eastAsia="Times New Roman" w:hAnsi="Calibri" w:cs="Calibri"/>
        </w:rPr>
        <w:t>Instalacji</w:t>
      </w:r>
      <w:r w:rsidR="00CB503F" w:rsidRPr="00111DAE">
        <w:rPr>
          <w:rFonts w:ascii="Calibri" w:eastAsia="Times New Roman" w:hAnsi="Calibri" w:cs="Calibri"/>
        </w:rPr>
        <w:t>,</w:t>
      </w:r>
      <w:r w:rsidRPr="00111DAE">
        <w:rPr>
          <w:rFonts w:ascii="Calibri" w:eastAsia="Times New Roman" w:hAnsi="Calibri" w:cs="Calibri"/>
        </w:rPr>
        <w:t xml:space="preserve"> w ciągu 7 dni od dnia podpisania Umowy, po spełnieniu przez Wykonawcę wymogu zawartego w ust.</w:t>
      </w:r>
      <w:r w:rsidR="00E53BBB" w:rsidRPr="00111DAE">
        <w:rPr>
          <w:rFonts w:ascii="Calibri" w:eastAsia="Times New Roman" w:hAnsi="Calibri" w:cs="Calibri"/>
        </w:rPr>
        <w:t xml:space="preserve"> </w:t>
      </w:r>
      <w:r w:rsidRPr="00111DAE">
        <w:rPr>
          <w:rFonts w:ascii="Calibri" w:eastAsia="Times New Roman" w:hAnsi="Calibri" w:cs="Calibri"/>
        </w:rPr>
        <w:t>3 tego paragrafu.</w:t>
      </w:r>
    </w:p>
    <w:p w:rsidR="00DE65DD" w:rsidRPr="00111DAE" w:rsidRDefault="00DE65DD" w:rsidP="00DE65DD">
      <w:pPr>
        <w:numPr>
          <w:ilvl w:val="0"/>
          <w:numId w:val="5"/>
        </w:numPr>
        <w:spacing w:after="0"/>
        <w:ind w:left="284" w:hanging="284"/>
        <w:jc w:val="both"/>
        <w:rPr>
          <w:rFonts w:ascii="Calibri" w:eastAsia="Times New Roman" w:hAnsi="Calibri" w:cs="Calibri"/>
        </w:rPr>
      </w:pPr>
      <w:r w:rsidRPr="00111DAE">
        <w:rPr>
          <w:rFonts w:ascii="Calibri" w:eastAsia="Times New Roman" w:hAnsi="Calibri" w:cs="Calibri"/>
        </w:rPr>
        <w:t>Rozpoczęcie prac nastąpi niezwłocznie po przekazaniu plac</w:t>
      </w:r>
      <w:r w:rsidR="00560808" w:rsidRPr="00111DAE">
        <w:rPr>
          <w:rFonts w:ascii="Calibri" w:eastAsia="Times New Roman" w:hAnsi="Calibri" w:cs="Calibri"/>
        </w:rPr>
        <w:t>u</w:t>
      </w:r>
      <w:r w:rsidRPr="00111DAE">
        <w:rPr>
          <w:rFonts w:ascii="Calibri" w:eastAsia="Times New Roman" w:hAnsi="Calibri" w:cs="Calibri"/>
        </w:rPr>
        <w:t xml:space="preserve"> budowy </w:t>
      </w:r>
      <w:r w:rsidR="00E53BBB" w:rsidRPr="00111DAE">
        <w:rPr>
          <w:rFonts w:ascii="Calibri" w:eastAsia="Times New Roman" w:hAnsi="Calibri" w:cs="Calibri"/>
        </w:rPr>
        <w:t>Instalacji</w:t>
      </w:r>
      <w:r w:rsidRPr="00111DAE">
        <w:rPr>
          <w:rFonts w:ascii="Calibri" w:eastAsia="Times New Roman" w:hAnsi="Calibri" w:cs="Calibri"/>
        </w:rPr>
        <w:t>.</w:t>
      </w:r>
    </w:p>
    <w:p w:rsidR="00DE65DD" w:rsidRPr="00111DAE" w:rsidRDefault="00DE65DD" w:rsidP="00DE65DD">
      <w:pPr>
        <w:numPr>
          <w:ilvl w:val="0"/>
          <w:numId w:val="5"/>
        </w:numPr>
        <w:spacing w:after="0"/>
        <w:ind w:left="284" w:hanging="284"/>
        <w:jc w:val="both"/>
        <w:rPr>
          <w:rFonts w:ascii="Calibri" w:eastAsia="Times New Roman" w:hAnsi="Calibri" w:cs="Calibri"/>
        </w:rPr>
      </w:pPr>
      <w:r w:rsidRPr="00111DAE">
        <w:rPr>
          <w:rFonts w:ascii="Calibri" w:eastAsia="Times New Roman" w:hAnsi="Calibri" w:cs="Calibri"/>
        </w:rPr>
        <w:t>Za dzień zakończenia wykonania przedmiotu Umowy, Strony uznają dzień podpisania Protokołu końcowego odbioru przedmiotu Umowy stwierdzającego wykonanie Umowy w terminie, o którym mowa w ust. 1, bez wad, przez przedstawicieli stron Umowy, po uprzednim pisemnym zgłoszeniu ukończenia prac i gotowości do odbioru przez Wykonawcę wraz z przekazaniem pełnej dokumentacji odbiorowej.</w:t>
      </w:r>
    </w:p>
    <w:p w:rsidR="00DE65DD" w:rsidRPr="00111DAE" w:rsidRDefault="00DE65DD" w:rsidP="00DE65DD">
      <w:pPr>
        <w:numPr>
          <w:ilvl w:val="0"/>
          <w:numId w:val="5"/>
        </w:numPr>
        <w:spacing w:after="0"/>
        <w:ind w:left="284" w:hanging="284"/>
        <w:jc w:val="both"/>
        <w:rPr>
          <w:rFonts w:ascii="Calibri" w:eastAsia="Times New Roman" w:hAnsi="Calibri" w:cs="Calibri"/>
        </w:rPr>
      </w:pPr>
      <w:r w:rsidRPr="00111DAE">
        <w:rPr>
          <w:rFonts w:ascii="Calibri" w:eastAsia="Times New Roman" w:hAnsi="Calibri" w:cs="Calibri"/>
        </w:rPr>
        <w:t>O gotowości dokonania protokolarnego odbioru końcowego robót Wykonawca zobowiązany jest zawiadomić Zamawiającego w formie pisemnej. Fakt zgłoszenia ukończenia prac i gotowości do odbioru musi być pisemnie potwierdzony przez branżow</w:t>
      </w:r>
      <w:r w:rsidR="0005728A" w:rsidRPr="00111DAE">
        <w:rPr>
          <w:rFonts w:ascii="Calibri" w:eastAsia="Times New Roman" w:hAnsi="Calibri" w:cs="Calibri"/>
        </w:rPr>
        <w:t>ego</w:t>
      </w:r>
      <w:r w:rsidRPr="00111DAE">
        <w:rPr>
          <w:rFonts w:ascii="Calibri" w:eastAsia="Times New Roman" w:hAnsi="Calibri" w:cs="Calibri"/>
        </w:rPr>
        <w:t xml:space="preserve"> inspektor</w:t>
      </w:r>
      <w:r w:rsidR="0005728A" w:rsidRPr="00111DAE">
        <w:rPr>
          <w:rFonts w:ascii="Calibri" w:eastAsia="Times New Roman" w:hAnsi="Calibri" w:cs="Calibri"/>
        </w:rPr>
        <w:t>a</w:t>
      </w:r>
      <w:r w:rsidRPr="00111DAE">
        <w:rPr>
          <w:rFonts w:ascii="Calibri" w:eastAsia="Times New Roman" w:hAnsi="Calibri" w:cs="Calibri"/>
        </w:rPr>
        <w:t xml:space="preserve"> nadzoru inwestorskiego.</w:t>
      </w:r>
    </w:p>
    <w:p w:rsidR="00DE65DD" w:rsidRPr="00111DAE" w:rsidRDefault="00DE65DD" w:rsidP="00DE65DD">
      <w:pPr>
        <w:spacing w:after="0" w:line="280" w:lineRule="atLeast"/>
        <w:jc w:val="center"/>
        <w:rPr>
          <w:rFonts w:ascii="Calibri" w:eastAsia="Times New Roman" w:hAnsi="Calibri" w:cs="Calibri"/>
          <w:b/>
        </w:rPr>
      </w:pPr>
    </w:p>
    <w:p w:rsidR="00DE65DD" w:rsidRPr="00111DAE" w:rsidRDefault="00DE65DD" w:rsidP="00DE65DD">
      <w:pPr>
        <w:spacing w:after="0" w:line="280" w:lineRule="atLeast"/>
        <w:jc w:val="center"/>
        <w:rPr>
          <w:rFonts w:ascii="Calibri" w:eastAsia="Times New Roman" w:hAnsi="Calibri" w:cs="Calibri"/>
          <w:b/>
        </w:rPr>
      </w:pPr>
      <w:r w:rsidRPr="00111DAE">
        <w:rPr>
          <w:rFonts w:ascii="Calibri" w:eastAsia="Times New Roman" w:hAnsi="Calibri" w:cs="Calibri"/>
          <w:b/>
        </w:rPr>
        <w:t>§ 4.</w:t>
      </w:r>
    </w:p>
    <w:p w:rsidR="00DE65DD" w:rsidRPr="00111DAE" w:rsidRDefault="00DE65DD" w:rsidP="00DE65DD">
      <w:pPr>
        <w:pStyle w:val="Akapitzlist"/>
        <w:numPr>
          <w:ilvl w:val="0"/>
          <w:numId w:val="8"/>
        </w:numPr>
        <w:spacing w:line="276" w:lineRule="auto"/>
        <w:ind w:left="284" w:hanging="284"/>
        <w:rPr>
          <w:rFonts w:ascii="Calibri" w:hAnsi="Calibri" w:cs="Calibri"/>
          <w:sz w:val="22"/>
          <w:szCs w:val="22"/>
        </w:rPr>
      </w:pPr>
      <w:r w:rsidRPr="00111DAE">
        <w:rPr>
          <w:rFonts w:ascii="Calibri" w:hAnsi="Calibri" w:cs="Calibri"/>
          <w:sz w:val="22"/>
          <w:szCs w:val="22"/>
        </w:rPr>
        <w:t xml:space="preserve">Do obowiązków Zamawiającego należy: </w:t>
      </w:r>
    </w:p>
    <w:p w:rsidR="00DE65DD" w:rsidRPr="00111DAE" w:rsidRDefault="00DE65DD" w:rsidP="00DE65DD">
      <w:pPr>
        <w:pStyle w:val="Akapitzlist"/>
        <w:numPr>
          <w:ilvl w:val="0"/>
          <w:numId w:val="9"/>
        </w:numPr>
        <w:spacing w:line="276" w:lineRule="auto"/>
        <w:jc w:val="both"/>
        <w:rPr>
          <w:rFonts w:ascii="Calibri" w:hAnsi="Calibri" w:cs="Calibri"/>
          <w:sz w:val="22"/>
          <w:szCs w:val="22"/>
        </w:rPr>
      </w:pPr>
      <w:r w:rsidRPr="00111DAE">
        <w:rPr>
          <w:rFonts w:ascii="Calibri" w:hAnsi="Calibri" w:cs="Calibri"/>
          <w:sz w:val="22"/>
          <w:szCs w:val="22"/>
        </w:rPr>
        <w:t xml:space="preserve">przekazanie Wykonawcy w terminie 7 dni liczonych od dnia podpisania niniejszej Umowy terenu robót budowlanych po okazaniu polisy potwierdzającej zawarcie umowy ubezpieczenia, o której mowa w § 5 ust.1 pkt </w:t>
      </w:r>
      <w:r w:rsidR="002A07B0" w:rsidRPr="00111DAE">
        <w:rPr>
          <w:rFonts w:ascii="Calibri" w:hAnsi="Calibri" w:cs="Calibri"/>
          <w:sz w:val="22"/>
          <w:szCs w:val="22"/>
        </w:rPr>
        <w:t>18</w:t>
      </w:r>
      <w:r w:rsidRPr="00111DAE">
        <w:rPr>
          <w:rFonts w:ascii="Calibri" w:hAnsi="Calibri" w:cs="Calibri"/>
          <w:sz w:val="22"/>
          <w:szCs w:val="22"/>
        </w:rPr>
        <w:t xml:space="preserve">, </w:t>
      </w:r>
    </w:p>
    <w:p w:rsidR="00DE65DD" w:rsidRPr="00111DAE" w:rsidRDefault="00DE65DD" w:rsidP="00DE65DD">
      <w:pPr>
        <w:pStyle w:val="Akapitzlist"/>
        <w:numPr>
          <w:ilvl w:val="0"/>
          <w:numId w:val="9"/>
        </w:numPr>
        <w:spacing w:line="276" w:lineRule="auto"/>
        <w:rPr>
          <w:rFonts w:ascii="Calibri" w:hAnsi="Calibri" w:cs="Calibri"/>
          <w:sz w:val="22"/>
          <w:szCs w:val="22"/>
        </w:rPr>
      </w:pPr>
      <w:r w:rsidRPr="00111DAE">
        <w:rPr>
          <w:rFonts w:ascii="Calibri" w:hAnsi="Calibri" w:cs="Calibri"/>
          <w:sz w:val="22"/>
          <w:szCs w:val="22"/>
        </w:rPr>
        <w:t xml:space="preserve">zapewnienie nadzoru inwestorskiego, </w:t>
      </w:r>
    </w:p>
    <w:p w:rsidR="000F49E3" w:rsidRPr="00111DAE" w:rsidRDefault="00DE65DD" w:rsidP="00DE65DD">
      <w:pPr>
        <w:pStyle w:val="Akapitzlist"/>
        <w:numPr>
          <w:ilvl w:val="0"/>
          <w:numId w:val="9"/>
        </w:numPr>
        <w:spacing w:line="276" w:lineRule="auto"/>
        <w:rPr>
          <w:rFonts w:ascii="Calibri" w:hAnsi="Calibri" w:cs="Calibri"/>
          <w:sz w:val="22"/>
          <w:szCs w:val="22"/>
        </w:rPr>
      </w:pPr>
      <w:r w:rsidRPr="00111DAE">
        <w:rPr>
          <w:rFonts w:ascii="Calibri" w:hAnsi="Calibri" w:cs="Calibri"/>
          <w:sz w:val="22"/>
          <w:szCs w:val="22"/>
        </w:rPr>
        <w:t xml:space="preserve">dokonanie odbioru robót zgodnie z </w:t>
      </w:r>
      <w:r w:rsidR="000F49E3" w:rsidRPr="00111DAE">
        <w:rPr>
          <w:rFonts w:ascii="Calibri" w:hAnsi="Calibri" w:cs="Calibri"/>
          <w:sz w:val="22"/>
          <w:szCs w:val="22"/>
        </w:rPr>
        <w:t>warunkami zawartymi w § 8 Umowy,</w:t>
      </w:r>
    </w:p>
    <w:p w:rsidR="00DE65DD" w:rsidRPr="00111DAE" w:rsidRDefault="000F49E3" w:rsidP="00DE65DD">
      <w:pPr>
        <w:pStyle w:val="Akapitzlist"/>
        <w:numPr>
          <w:ilvl w:val="0"/>
          <w:numId w:val="9"/>
        </w:numPr>
        <w:spacing w:line="276" w:lineRule="auto"/>
        <w:rPr>
          <w:rFonts w:ascii="Calibri" w:hAnsi="Calibri" w:cs="Calibri"/>
          <w:sz w:val="22"/>
          <w:szCs w:val="22"/>
        </w:rPr>
      </w:pPr>
      <w:r w:rsidRPr="00111DAE">
        <w:rPr>
          <w:rFonts w:ascii="Calibri" w:eastAsia="Calibri" w:hAnsi="Calibri" w:cs="Calibri"/>
          <w:sz w:val="22"/>
          <w:szCs w:val="22"/>
        </w:rPr>
        <w:t>terminowa zapłata wynagrodzenia za wykonane i odebrane prace</w:t>
      </w:r>
      <w:r w:rsidRPr="00111DAE">
        <w:rPr>
          <w:rFonts w:ascii="Calibri" w:hAnsi="Calibri" w:cs="Calibri"/>
          <w:sz w:val="22"/>
          <w:szCs w:val="22"/>
        </w:rPr>
        <w:t>.</w:t>
      </w:r>
    </w:p>
    <w:p w:rsidR="00DE65DD" w:rsidRPr="00111DAE" w:rsidRDefault="00DE65DD" w:rsidP="00DE65DD">
      <w:pPr>
        <w:spacing w:after="0" w:line="280" w:lineRule="atLeast"/>
        <w:ind w:left="426" w:hanging="426"/>
        <w:jc w:val="center"/>
        <w:rPr>
          <w:rFonts w:ascii="Calibri" w:eastAsia="Times New Roman" w:hAnsi="Calibri" w:cs="Calibri"/>
          <w:b/>
        </w:rPr>
      </w:pPr>
    </w:p>
    <w:p w:rsidR="00DE65DD" w:rsidRPr="00111DAE" w:rsidRDefault="00DE65DD" w:rsidP="00DE65DD">
      <w:pPr>
        <w:spacing w:after="0" w:line="280" w:lineRule="atLeast"/>
        <w:ind w:left="426" w:hanging="426"/>
        <w:jc w:val="center"/>
        <w:rPr>
          <w:rFonts w:ascii="Calibri" w:eastAsia="Times New Roman" w:hAnsi="Calibri" w:cs="Calibri"/>
          <w:b/>
        </w:rPr>
      </w:pPr>
      <w:r w:rsidRPr="00111DAE">
        <w:rPr>
          <w:rFonts w:ascii="Calibri" w:eastAsia="Times New Roman" w:hAnsi="Calibri" w:cs="Calibri"/>
          <w:b/>
        </w:rPr>
        <w:t>§ 5.</w:t>
      </w:r>
    </w:p>
    <w:p w:rsidR="00DE65DD" w:rsidRPr="00111DAE" w:rsidRDefault="00DE65DD" w:rsidP="00DE65DD">
      <w:pPr>
        <w:pStyle w:val="Akapitzlist"/>
        <w:numPr>
          <w:ilvl w:val="0"/>
          <w:numId w:val="10"/>
        </w:numPr>
        <w:autoSpaceDE w:val="0"/>
        <w:autoSpaceDN w:val="0"/>
        <w:adjustRightInd w:val="0"/>
        <w:spacing w:line="276" w:lineRule="auto"/>
        <w:ind w:left="284" w:hanging="284"/>
        <w:rPr>
          <w:rFonts w:ascii="Calibri" w:hAnsi="Calibri" w:cs="Calibri"/>
          <w:sz w:val="22"/>
          <w:szCs w:val="22"/>
        </w:rPr>
      </w:pPr>
      <w:r w:rsidRPr="00111DAE">
        <w:rPr>
          <w:rFonts w:ascii="Calibri" w:hAnsi="Calibri" w:cs="Calibri"/>
          <w:sz w:val="22"/>
          <w:szCs w:val="22"/>
        </w:rPr>
        <w:t xml:space="preserve">Do obowiązków Wykonawcy należy: </w:t>
      </w:r>
    </w:p>
    <w:p w:rsidR="005D1A12" w:rsidRPr="00111DAE" w:rsidRDefault="005D1A12" w:rsidP="005D1A12">
      <w:pPr>
        <w:pStyle w:val="Akapitzlist"/>
        <w:numPr>
          <w:ilvl w:val="0"/>
          <w:numId w:val="11"/>
        </w:numPr>
        <w:spacing w:line="276" w:lineRule="auto"/>
        <w:ind w:left="714" w:hanging="357"/>
        <w:jc w:val="both"/>
        <w:rPr>
          <w:rFonts w:ascii="Calibri" w:hAnsi="Calibri" w:cs="Calibri"/>
          <w:sz w:val="22"/>
          <w:szCs w:val="22"/>
        </w:rPr>
      </w:pPr>
      <w:r w:rsidRPr="00111DAE">
        <w:rPr>
          <w:rFonts w:ascii="Calibri" w:hAnsi="Calibri" w:cs="Calibri"/>
          <w:sz w:val="22"/>
          <w:szCs w:val="22"/>
        </w:rPr>
        <w:t xml:space="preserve">kompleksowe wykonanie Umowy z najwyższą starannością wymaganą od podmiotu profesjonalnie świadczącego tego typu usługi, zgodnie z SIWZ, programem </w:t>
      </w:r>
      <w:proofErr w:type="spellStart"/>
      <w:r w:rsidRPr="00111DAE">
        <w:rPr>
          <w:rFonts w:ascii="Calibri" w:hAnsi="Calibri" w:cs="Calibri"/>
          <w:sz w:val="22"/>
          <w:szCs w:val="22"/>
        </w:rPr>
        <w:t>Funkcjonalno</w:t>
      </w:r>
      <w:proofErr w:type="spellEnd"/>
      <w:r w:rsidRPr="00111DAE">
        <w:rPr>
          <w:rFonts w:ascii="Calibri" w:hAnsi="Calibri" w:cs="Calibri"/>
          <w:sz w:val="22"/>
          <w:szCs w:val="22"/>
        </w:rPr>
        <w:t xml:space="preserve"> – Użytkowym, wymogami sztuki budowlanej, instrukcjami producentów wykorzystywanych materiałów i urządzeń a także przepisami prawa;</w:t>
      </w:r>
    </w:p>
    <w:p w:rsidR="00DE65DD" w:rsidRPr="00111DAE" w:rsidRDefault="005D1A12" w:rsidP="00462E00">
      <w:pPr>
        <w:pStyle w:val="Akapitzlist"/>
        <w:numPr>
          <w:ilvl w:val="0"/>
          <w:numId w:val="11"/>
        </w:numPr>
        <w:spacing w:line="276" w:lineRule="auto"/>
        <w:jc w:val="both"/>
        <w:rPr>
          <w:rFonts w:ascii="Calibri" w:hAnsi="Calibri" w:cs="Calibri"/>
          <w:sz w:val="22"/>
          <w:szCs w:val="22"/>
        </w:rPr>
      </w:pPr>
      <w:r w:rsidRPr="00111DAE">
        <w:rPr>
          <w:rFonts w:ascii="Calibri" w:hAnsi="Calibri" w:cs="Calibri"/>
          <w:sz w:val="22"/>
          <w:szCs w:val="22"/>
        </w:rPr>
        <w:t>wykonanie i przekazanie dokumentacji projektowej, o której mowa w § 1 ust. 7 Umowy</w:t>
      </w:r>
      <w:r w:rsidR="00DE65DD" w:rsidRPr="00111DAE">
        <w:rPr>
          <w:rFonts w:ascii="Calibri" w:hAnsi="Calibri" w:cs="Calibri"/>
          <w:sz w:val="22"/>
          <w:szCs w:val="22"/>
        </w:rPr>
        <w:t>;</w:t>
      </w:r>
    </w:p>
    <w:p w:rsidR="0023327A" w:rsidRPr="00111DAE" w:rsidRDefault="0023327A" w:rsidP="00985AA8">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oznakowanie, zabezpieczenie niezbędnego terenu i placu budowy;</w:t>
      </w:r>
    </w:p>
    <w:p w:rsidR="0023327A" w:rsidRPr="00111DAE" w:rsidRDefault="0023327A" w:rsidP="00985AA8">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 xml:space="preserve">utrzymane przejezdności ulic i dojazdów do </w:t>
      </w:r>
      <w:r w:rsidR="005D1A12" w:rsidRPr="00111DAE">
        <w:rPr>
          <w:rFonts w:ascii="Calibri" w:hAnsi="Calibri" w:cs="Calibri"/>
          <w:sz w:val="22"/>
          <w:szCs w:val="22"/>
        </w:rPr>
        <w:t>Obiektów</w:t>
      </w:r>
      <w:r w:rsidRPr="00111DAE">
        <w:rPr>
          <w:rFonts w:ascii="Calibri" w:hAnsi="Calibri" w:cs="Calibri"/>
          <w:sz w:val="22"/>
          <w:szCs w:val="22"/>
        </w:rPr>
        <w:t xml:space="preserve"> w trakcie okresu realizacji;</w:t>
      </w:r>
    </w:p>
    <w:p w:rsidR="0023327A" w:rsidRPr="00111DAE" w:rsidRDefault="0023327A" w:rsidP="00985AA8">
      <w:pPr>
        <w:pStyle w:val="Akapitzlist"/>
        <w:numPr>
          <w:ilvl w:val="0"/>
          <w:numId w:val="11"/>
        </w:numPr>
        <w:spacing w:line="276" w:lineRule="auto"/>
        <w:jc w:val="both"/>
        <w:rPr>
          <w:rFonts w:ascii="Calibri" w:hAnsi="Calibri" w:cs="Calibri"/>
          <w:sz w:val="22"/>
          <w:szCs w:val="22"/>
        </w:rPr>
      </w:pPr>
      <w:r w:rsidRPr="00111DAE">
        <w:rPr>
          <w:rFonts w:ascii="Calibri" w:hAnsi="Calibri" w:cs="Calibri"/>
          <w:sz w:val="22"/>
          <w:szCs w:val="22"/>
        </w:rPr>
        <w:t>Wykonawca sporządzi Dokumentację Powykonawczą z naniesionymi w trakcie realizacji zmianami</w:t>
      </w:r>
      <w:r w:rsidR="00985AA8" w:rsidRPr="00111DAE">
        <w:rPr>
          <w:rFonts w:ascii="Calibri" w:hAnsi="Calibri" w:cs="Calibri"/>
          <w:sz w:val="22"/>
          <w:szCs w:val="22"/>
        </w:rPr>
        <w:t>;</w:t>
      </w:r>
    </w:p>
    <w:p w:rsidR="00DE65DD" w:rsidRPr="00111DAE" w:rsidRDefault="00DE65DD" w:rsidP="00985AA8">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 xml:space="preserve">zabezpieczenie terenu robót w czasie </w:t>
      </w:r>
      <w:r w:rsidR="005D1A12" w:rsidRPr="00111DAE">
        <w:rPr>
          <w:rFonts w:ascii="Calibri" w:hAnsi="Calibri" w:cs="Calibri"/>
          <w:sz w:val="22"/>
          <w:szCs w:val="22"/>
        </w:rPr>
        <w:t>wykonywania Instalacji</w:t>
      </w:r>
      <w:r w:rsidR="00E25037" w:rsidRPr="00111DAE">
        <w:rPr>
          <w:rFonts w:ascii="Calibri" w:hAnsi="Calibri" w:cs="Calibri"/>
          <w:sz w:val="22"/>
          <w:szCs w:val="22"/>
        </w:rPr>
        <w:t xml:space="preserve"> </w:t>
      </w:r>
      <w:r w:rsidRPr="00111DAE">
        <w:rPr>
          <w:rFonts w:ascii="Calibri" w:hAnsi="Calibri" w:cs="Calibri"/>
          <w:sz w:val="22"/>
          <w:szCs w:val="22"/>
        </w:rPr>
        <w:t>przed dostępem osób niepowołanych;</w:t>
      </w:r>
    </w:p>
    <w:p w:rsidR="00DE65DD" w:rsidRPr="00111DAE" w:rsidRDefault="00DE65DD" w:rsidP="0023327A">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lastRenderedPageBreak/>
        <w:t xml:space="preserve">zabezpieczenie znajdujących się na terenie budowy materiałów przed kradzieżą, uszkodzeniem </w:t>
      </w:r>
      <w:r w:rsidR="00985AA8" w:rsidRPr="00111DAE">
        <w:rPr>
          <w:rFonts w:ascii="Calibri" w:hAnsi="Calibri" w:cs="Calibri"/>
          <w:sz w:val="22"/>
          <w:szCs w:val="22"/>
        </w:rPr>
        <w:br/>
      </w:r>
      <w:r w:rsidRPr="00111DAE">
        <w:rPr>
          <w:rFonts w:ascii="Calibri" w:hAnsi="Calibri" w:cs="Calibri"/>
          <w:sz w:val="22"/>
          <w:szCs w:val="22"/>
        </w:rPr>
        <w:t>i zniszczeniem;</w:t>
      </w:r>
    </w:p>
    <w:p w:rsidR="0023327A" w:rsidRPr="00111DAE" w:rsidRDefault="0023327A" w:rsidP="0023327A">
      <w:pPr>
        <w:pStyle w:val="Akapitzlist"/>
        <w:numPr>
          <w:ilvl w:val="0"/>
          <w:numId w:val="11"/>
        </w:numPr>
        <w:spacing w:line="276" w:lineRule="auto"/>
        <w:jc w:val="both"/>
        <w:rPr>
          <w:rFonts w:ascii="Calibri" w:hAnsi="Calibri" w:cs="Calibri"/>
          <w:sz w:val="22"/>
          <w:szCs w:val="22"/>
        </w:rPr>
      </w:pPr>
      <w:r w:rsidRPr="00111DAE">
        <w:rPr>
          <w:rFonts w:ascii="Calibri" w:hAnsi="Calibri" w:cs="Calibri"/>
          <w:sz w:val="22"/>
          <w:szCs w:val="22"/>
        </w:rPr>
        <w:t>wykonanie dokumentacji fotograficznej stanu przed rozpoczęciem robót, w trakcie prac i po ich zakończeniu przez Wykonawcę i przedłożenie Zamawiającemu w wersji elektronicznej</w:t>
      </w:r>
      <w:r w:rsidR="005D1A12" w:rsidRPr="00111DAE">
        <w:rPr>
          <w:rFonts w:ascii="Calibri" w:hAnsi="Calibri" w:cs="Calibri"/>
          <w:sz w:val="22"/>
          <w:szCs w:val="22"/>
        </w:rPr>
        <w:t>;</w:t>
      </w:r>
      <w:r w:rsidRPr="00111DAE">
        <w:rPr>
          <w:rFonts w:ascii="Calibri" w:hAnsi="Calibri" w:cs="Calibri"/>
          <w:sz w:val="22"/>
          <w:szCs w:val="22"/>
        </w:rPr>
        <w:t xml:space="preserve"> </w:t>
      </w:r>
    </w:p>
    <w:p w:rsidR="00DE65DD" w:rsidRPr="00111DAE" w:rsidRDefault="00DE65DD" w:rsidP="0023327A">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stała współpraca z Zamawiającym w zakresie realizacji przedmiotu Umowy;</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prz</w:t>
      </w:r>
      <w:r w:rsidR="0005728A" w:rsidRPr="00111DAE">
        <w:rPr>
          <w:rFonts w:ascii="Calibri" w:hAnsi="Calibri" w:cs="Calibri"/>
          <w:sz w:val="22"/>
          <w:szCs w:val="22"/>
        </w:rPr>
        <w:t>estrzeganie przepisów B.H.P., p</w:t>
      </w:r>
      <w:r w:rsidRPr="00111DAE">
        <w:rPr>
          <w:rFonts w:ascii="Calibri" w:hAnsi="Calibri" w:cs="Calibri"/>
          <w:sz w:val="22"/>
          <w:szCs w:val="22"/>
        </w:rPr>
        <w:t>poż. oraz przepisów wewnętrznych obowiązujących na terenie Zamawiającego i innych wytycznych przekazanych Wykonawcy;</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zabezpieczenie kompletu materiałów do wykonania Umowy;</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pełnienie obowiązków gospodarza terenu budowy od daty jego przejęcia do czasu dokonania odbioru końcowego robót wynikających z przedmiotu zamówienia;</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usuwanie wad stwierdzonych w okresie rękojmi/gwarancji, chyba że Zamawiający korzysta z innych uprawnień z tego tytułu;</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naprawienie na własny koszt szkód i zniszczeń wyrządzonych osobom trzecim w wyniku prowadzonych robót;</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zabezpieczenie we własnym zakresie dostaw wody i energii elektrycznej na potrzeby wykonania Umowy;</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 xml:space="preserve">naprawa na własny koszt szkód i zniszczeń w wykonanych robotach </w:t>
      </w:r>
      <w:r w:rsidR="00D935FB" w:rsidRPr="00111DAE">
        <w:rPr>
          <w:rFonts w:ascii="Calibri" w:hAnsi="Calibri" w:cs="Calibri"/>
          <w:sz w:val="22"/>
          <w:szCs w:val="22"/>
        </w:rPr>
        <w:t>budowlanych</w:t>
      </w:r>
      <w:r w:rsidRPr="00111DAE">
        <w:rPr>
          <w:rFonts w:ascii="Calibri" w:hAnsi="Calibri" w:cs="Calibri"/>
          <w:sz w:val="22"/>
          <w:szCs w:val="22"/>
        </w:rPr>
        <w:t xml:space="preserve"> na skutek zdarzeń losowych i innych, powstałych przed odbiorem końcowym;</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 xml:space="preserve">zorganizowanie robót </w:t>
      </w:r>
      <w:r w:rsidR="00D935FB" w:rsidRPr="00111DAE">
        <w:rPr>
          <w:rFonts w:ascii="Calibri" w:hAnsi="Calibri" w:cs="Calibri"/>
          <w:sz w:val="22"/>
          <w:szCs w:val="22"/>
        </w:rPr>
        <w:t>budowlanych</w:t>
      </w:r>
      <w:r w:rsidRPr="00111DAE">
        <w:rPr>
          <w:rFonts w:ascii="Calibri" w:hAnsi="Calibri" w:cs="Calibri"/>
          <w:sz w:val="22"/>
          <w:szCs w:val="22"/>
        </w:rPr>
        <w:t xml:space="preserve"> w sposób, który </w:t>
      </w:r>
      <w:r w:rsidR="00AE3DD5" w:rsidRPr="00111DAE">
        <w:rPr>
          <w:rFonts w:ascii="Calibri" w:hAnsi="Calibri" w:cs="Calibri"/>
          <w:sz w:val="22"/>
          <w:szCs w:val="22"/>
        </w:rPr>
        <w:t>nie koliduje z funkcjonowaniem O</w:t>
      </w:r>
      <w:r w:rsidRPr="00111DAE">
        <w:rPr>
          <w:rFonts w:ascii="Calibri" w:hAnsi="Calibri" w:cs="Calibri"/>
          <w:sz w:val="22"/>
          <w:szCs w:val="22"/>
        </w:rPr>
        <w:t xml:space="preserve">biektów znajdujących się w </w:t>
      </w:r>
      <w:r w:rsidR="00C07022" w:rsidRPr="00111DAE">
        <w:rPr>
          <w:rFonts w:ascii="Calibri" w:hAnsi="Calibri" w:cs="Calibri"/>
          <w:sz w:val="22"/>
          <w:szCs w:val="22"/>
        </w:rPr>
        <w:t>najbliższym sąsiedztwie</w:t>
      </w:r>
      <w:r w:rsidRPr="00111DAE">
        <w:rPr>
          <w:rFonts w:ascii="Calibri" w:hAnsi="Calibri" w:cs="Calibri"/>
          <w:sz w:val="22"/>
          <w:szCs w:val="22"/>
        </w:rPr>
        <w:t xml:space="preserve"> </w:t>
      </w:r>
      <w:r w:rsidR="005D1A12" w:rsidRPr="00111DAE">
        <w:rPr>
          <w:rFonts w:ascii="Calibri" w:hAnsi="Calibri" w:cs="Calibri"/>
          <w:sz w:val="22"/>
          <w:szCs w:val="22"/>
        </w:rPr>
        <w:t>budowy</w:t>
      </w:r>
      <w:r w:rsidRPr="00111DAE">
        <w:rPr>
          <w:rFonts w:ascii="Calibri" w:hAnsi="Calibri" w:cs="Calibri"/>
          <w:sz w:val="22"/>
          <w:szCs w:val="22"/>
        </w:rPr>
        <w:t xml:space="preserve"> </w:t>
      </w:r>
      <w:r w:rsidR="005D1A12" w:rsidRPr="00111DAE">
        <w:rPr>
          <w:rFonts w:ascii="Calibri" w:hAnsi="Calibri" w:cs="Calibri"/>
          <w:sz w:val="22"/>
          <w:szCs w:val="22"/>
        </w:rPr>
        <w:t>Instalacji</w:t>
      </w:r>
      <w:r w:rsidRPr="00111DAE">
        <w:rPr>
          <w:rFonts w:ascii="Calibri" w:hAnsi="Calibri" w:cs="Calibri"/>
          <w:sz w:val="22"/>
          <w:szCs w:val="22"/>
        </w:rPr>
        <w:t xml:space="preserve"> i komunikacją na </w:t>
      </w:r>
      <w:r w:rsidR="00DA0FDD" w:rsidRPr="00111DAE">
        <w:rPr>
          <w:rFonts w:ascii="Calibri" w:hAnsi="Calibri" w:cs="Calibri"/>
          <w:sz w:val="22"/>
          <w:szCs w:val="22"/>
        </w:rPr>
        <w:t>jej</w:t>
      </w:r>
      <w:r w:rsidRPr="00111DAE">
        <w:rPr>
          <w:rFonts w:ascii="Calibri" w:hAnsi="Calibri" w:cs="Calibri"/>
          <w:sz w:val="22"/>
          <w:szCs w:val="22"/>
        </w:rPr>
        <w:t xml:space="preserve"> terenie oraz zabezpieczający osoby trzecie, w szczególności mieszkańców</w:t>
      </w:r>
      <w:r w:rsidR="00C07022" w:rsidRPr="00111DAE">
        <w:rPr>
          <w:rFonts w:ascii="Calibri" w:hAnsi="Calibri" w:cs="Calibri"/>
          <w:sz w:val="22"/>
          <w:szCs w:val="22"/>
        </w:rPr>
        <w:t xml:space="preserve"> przyległych</w:t>
      </w:r>
      <w:r w:rsidRPr="00111DAE">
        <w:rPr>
          <w:rFonts w:ascii="Calibri" w:hAnsi="Calibri" w:cs="Calibri"/>
          <w:sz w:val="22"/>
          <w:szCs w:val="22"/>
        </w:rPr>
        <w:t xml:space="preserve"> terenów na których będ</w:t>
      </w:r>
      <w:r w:rsidR="00DA0FDD" w:rsidRPr="00111DAE">
        <w:rPr>
          <w:rFonts w:ascii="Calibri" w:hAnsi="Calibri" w:cs="Calibri"/>
          <w:sz w:val="22"/>
          <w:szCs w:val="22"/>
        </w:rPr>
        <w:t>zie</w:t>
      </w:r>
      <w:r w:rsidRPr="00111DAE">
        <w:rPr>
          <w:rFonts w:ascii="Calibri" w:hAnsi="Calibri" w:cs="Calibri"/>
          <w:sz w:val="22"/>
          <w:szCs w:val="22"/>
        </w:rPr>
        <w:t xml:space="preserve"> realizowan</w:t>
      </w:r>
      <w:r w:rsidR="00DA0FDD" w:rsidRPr="00111DAE">
        <w:rPr>
          <w:rFonts w:ascii="Calibri" w:hAnsi="Calibri" w:cs="Calibri"/>
          <w:sz w:val="22"/>
          <w:szCs w:val="22"/>
        </w:rPr>
        <w:t>a</w:t>
      </w:r>
      <w:r w:rsidRPr="00111DAE">
        <w:rPr>
          <w:rFonts w:ascii="Calibri" w:hAnsi="Calibri" w:cs="Calibri"/>
          <w:sz w:val="22"/>
          <w:szCs w:val="22"/>
        </w:rPr>
        <w:t xml:space="preserve"> inwestycj</w:t>
      </w:r>
      <w:r w:rsidR="00DA0FDD" w:rsidRPr="00111DAE">
        <w:rPr>
          <w:rFonts w:ascii="Calibri" w:hAnsi="Calibri" w:cs="Calibri"/>
          <w:sz w:val="22"/>
          <w:szCs w:val="22"/>
        </w:rPr>
        <w:t>a</w:t>
      </w:r>
      <w:r w:rsidRPr="00111DAE">
        <w:rPr>
          <w:rFonts w:ascii="Calibri" w:hAnsi="Calibri" w:cs="Calibri"/>
          <w:sz w:val="22"/>
          <w:szCs w:val="22"/>
        </w:rPr>
        <w:t xml:space="preserve">, przed szkodą związaną z prowadzeniem tych robót, w szczególności nie wolno pozostawiać niezabezpieczonych wykopów lub innych niezabezpieczonych </w:t>
      </w:r>
      <w:r w:rsidR="00C07022" w:rsidRPr="00111DAE">
        <w:rPr>
          <w:rFonts w:ascii="Calibri" w:hAnsi="Calibri" w:cs="Calibri"/>
          <w:sz w:val="22"/>
          <w:szCs w:val="22"/>
        </w:rPr>
        <w:t>miejsc</w:t>
      </w:r>
      <w:r w:rsidRPr="00111DAE">
        <w:rPr>
          <w:rFonts w:ascii="Calibri" w:hAnsi="Calibri" w:cs="Calibri"/>
          <w:sz w:val="22"/>
          <w:szCs w:val="22"/>
        </w:rPr>
        <w:t xml:space="preserve"> zagrażających </w:t>
      </w:r>
      <w:r w:rsidR="00C07022" w:rsidRPr="00111DAE">
        <w:rPr>
          <w:rFonts w:ascii="Calibri" w:hAnsi="Calibri" w:cs="Calibri"/>
          <w:sz w:val="22"/>
          <w:szCs w:val="22"/>
        </w:rPr>
        <w:t>osobom postronnym</w:t>
      </w:r>
      <w:r w:rsidRPr="00111DAE">
        <w:rPr>
          <w:rFonts w:ascii="Calibri" w:hAnsi="Calibri" w:cs="Calibri"/>
          <w:sz w:val="22"/>
          <w:szCs w:val="22"/>
        </w:rPr>
        <w:t>;</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posiadanie ubezpieczenia prowadzonej działalności gospodarczej w zakresie realizowanym w ramach Umowy, przez okres co najmniej od daty zawarcia Umowy do czasu odbioru końcowego. Na każde żądanie Zamawiającego Wykonawca jest obowiązany okazać aktualną opłaconą polisę ubezpieczeniową lub inny dokument potwierdzający posiadanie aktualnego ubezpieczenia. Ubezpieczenie musi obejmować, co najmniej :</w:t>
      </w:r>
    </w:p>
    <w:p w:rsidR="00DE65DD" w:rsidRPr="00111DAE" w:rsidRDefault="00DE65DD" w:rsidP="00DE65DD">
      <w:pPr>
        <w:pStyle w:val="Akapitzlist"/>
        <w:numPr>
          <w:ilvl w:val="0"/>
          <w:numId w:val="12"/>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Ubezpieczenie w pełnym zakresie odpowiedzialności cywilnej kontraktowej w związku z realizacją Umowy, w tym ubezpieczenia od zniszczenia wszelkiej własności spowodowanego działaniem lub zaniechaniem pracowników Wykonawcy w wysokości co najmniej wartości kontraktu,</w:t>
      </w:r>
    </w:p>
    <w:p w:rsidR="00DE65DD" w:rsidRPr="00111DAE" w:rsidRDefault="00DE65DD" w:rsidP="00DE65DD">
      <w:pPr>
        <w:pStyle w:val="Akapitzlist"/>
        <w:numPr>
          <w:ilvl w:val="0"/>
          <w:numId w:val="12"/>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Ubezpieczenie w pełnym zakresie odpowiedzialności cywilnej deliktowej z tytułu prowadzonej działalności wobec powierzonego mienia i osób trzecich od zniszczenia wszelkiej własności spowodowanego działaniem lub zaniechaniem Wykonawcy z polisą OC na sumę ubezpieczenia równą co najmniej wartości kontraktu.</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niezwłoczne informowanie Zamawiającego i inspektora nadzoru inwestorskiego o problemach technicznych lub okolicznościach, które mogą wpłynąć na jakość robót lub termin zakończenia robót;</w:t>
      </w:r>
    </w:p>
    <w:p w:rsidR="00DE65DD" w:rsidRPr="00111DAE" w:rsidRDefault="00DE65DD"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 xml:space="preserve">zapewnienia na własny koszt transportu odpadów do miejsc ich wykorzystania lub utylizacji, łącznie z kosztami utylizacji i przestrzegania przepisów prawnych wynikających z ustawy z dnia 27 kwietnia 2001r. - Prawo ochrony środowiska (tj. Dz. U. z </w:t>
      </w:r>
      <w:r w:rsidR="00D935FB" w:rsidRPr="00111DAE">
        <w:rPr>
          <w:rFonts w:ascii="Calibri" w:hAnsi="Calibri" w:cs="Calibri"/>
          <w:sz w:val="22"/>
          <w:szCs w:val="22"/>
        </w:rPr>
        <w:t>2018</w:t>
      </w:r>
      <w:r w:rsidRPr="00111DAE">
        <w:rPr>
          <w:rFonts w:ascii="Calibri" w:hAnsi="Calibri" w:cs="Calibri"/>
          <w:sz w:val="22"/>
          <w:szCs w:val="22"/>
        </w:rPr>
        <w:t xml:space="preserve"> r., poz. </w:t>
      </w:r>
      <w:r w:rsidR="00D935FB" w:rsidRPr="00111DAE">
        <w:rPr>
          <w:rFonts w:ascii="Calibri" w:hAnsi="Calibri" w:cs="Calibri"/>
          <w:sz w:val="22"/>
          <w:szCs w:val="22"/>
        </w:rPr>
        <w:t>79</w:t>
      </w:r>
      <w:r w:rsidRPr="00111DAE">
        <w:rPr>
          <w:rFonts w:ascii="Calibri" w:hAnsi="Calibri" w:cs="Calibri"/>
          <w:sz w:val="22"/>
          <w:szCs w:val="22"/>
        </w:rPr>
        <w:t>9</w:t>
      </w:r>
      <w:r w:rsidR="00C07022" w:rsidRPr="00111DAE">
        <w:rPr>
          <w:rFonts w:ascii="Calibri" w:hAnsi="Calibri" w:cs="Calibri"/>
          <w:sz w:val="22"/>
          <w:szCs w:val="22"/>
        </w:rPr>
        <w:t xml:space="preserve"> ze zm.</w:t>
      </w:r>
      <w:r w:rsidRPr="00111DAE">
        <w:rPr>
          <w:rFonts w:ascii="Calibri" w:hAnsi="Calibri" w:cs="Calibri"/>
          <w:sz w:val="22"/>
          <w:szCs w:val="22"/>
        </w:rPr>
        <w:t xml:space="preserve">) i ustawy z 14 grudnia 2012 r. o odpadach (tj. Dz. U. z </w:t>
      </w:r>
      <w:r w:rsidR="00AE3DD5" w:rsidRPr="00111DAE">
        <w:rPr>
          <w:rFonts w:ascii="Calibri" w:hAnsi="Calibri" w:cs="Calibri"/>
          <w:sz w:val="22"/>
          <w:szCs w:val="22"/>
        </w:rPr>
        <w:t>2019</w:t>
      </w:r>
      <w:r w:rsidRPr="00111DAE">
        <w:rPr>
          <w:rFonts w:ascii="Calibri" w:hAnsi="Calibri" w:cs="Calibri"/>
          <w:sz w:val="22"/>
          <w:szCs w:val="22"/>
        </w:rPr>
        <w:t xml:space="preserve"> r., poz. </w:t>
      </w:r>
      <w:r w:rsidR="00AE3DD5" w:rsidRPr="00111DAE">
        <w:rPr>
          <w:rFonts w:ascii="Calibri" w:hAnsi="Calibri" w:cs="Calibri"/>
          <w:sz w:val="22"/>
          <w:szCs w:val="22"/>
        </w:rPr>
        <w:t>701</w:t>
      </w:r>
      <w:r w:rsidR="003E4C15" w:rsidRPr="00111DAE">
        <w:rPr>
          <w:rFonts w:ascii="Calibri" w:hAnsi="Calibri" w:cs="Calibri"/>
          <w:sz w:val="22"/>
          <w:szCs w:val="22"/>
        </w:rPr>
        <w:t xml:space="preserve"> ze zm.).</w:t>
      </w:r>
    </w:p>
    <w:p w:rsidR="00DE65DD" w:rsidRPr="00111DAE" w:rsidRDefault="002118BF"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b/>
          <w:i/>
          <w:sz w:val="22"/>
          <w:szCs w:val="22"/>
        </w:rPr>
        <w:lastRenderedPageBreak/>
        <w:t xml:space="preserve"> </w:t>
      </w:r>
      <w:r w:rsidR="00DE65DD" w:rsidRPr="00111DAE">
        <w:rPr>
          <w:rFonts w:ascii="Calibri" w:hAnsi="Calibri" w:cs="Calibri"/>
          <w:b/>
          <w:i/>
          <w:sz w:val="22"/>
          <w:szCs w:val="22"/>
        </w:rPr>
        <w:t>(postanowienie obowiązujące w przypadku wskazania przez Wykonawcę w ofercie zamówienia, której wykonanie powierzy podwykonawcom)</w:t>
      </w:r>
      <w:r w:rsidR="00DE65DD" w:rsidRPr="00111DAE">
        <w:rPr>
          <w:rFonts w:ascii="Calibri" w:hAnsi="Calibri" w:cs="Calibri"/>
          <w:i/>
          <w:sz w:val="22"/>
          <w:szCs w:val="22"/>
        </w:rPr>
        <w:t xml:space="preserve"> koordynacja robót wykonywanych przez podwykonawców, zapewnienie udziału podwykonawców w odbiorach robót, a także spisywanie protokołów odbioru robót wykonanych przez podwykonawców przy udziale Zamawiającego</w:t>
      </w:r>
      <w:r w:rsidR="00DE65DD" w:rsidRPr="00111DAE">
        <w:rPr>
          <w:rFonts w:ascii="Calibri" w:hAnsi="Calibri" w:cs="Calibri"/>
          <w:sz w:val="22"/>
          <w:szCs w:val="22"/>
        </w:rPr>
        <w:t>.</w:t>
      </w:r>
    </w:p>
    <w:p w:rsidR="00DE65DD" w:rsidRPr="00111DAE" w:rsidRDefault="00AE3DD5" w:rsidP="00DE65DD">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u</w:t>
      </w:r>
      <w:r w:rsidR="00DE65DD" w:rsidRPr="00111DAE">
        <w:rPr>
          <w:rFonts w:ascii="Calibri" w:hAnsi="Calibri" w:cs="Calibri"/>
          <w:sz w:val="22"/>
          <w:szCs w:val="22"/>
        </w:rPr>
        <w:t xml:space="preserve">porządkowanie i posprzątanie terenu oraz otoczenia po robotach do stanu </w:t>
      </w:r>
      <w:proofErr w:type="spellStart"/>
      <w:r w:rsidR="00DE65DD" w:rsidRPr="00111DAE">
        <w:rPr>
          <w:rFonts w:ascii="Calibri" w:hAnsi="Calibri" w:cs="Calibri"/>
          <w:sz w:val="22"/>
          <w:szCs w:val="22"/>
        </w:rPr>
        <w:t>niegorszego</w:t>
      </w:r>
      <w:proofErr w:type="spellEnd"/>
      <w:r w:rsidR="00DE65DD" w:rsidRPr="00111DAE">
        <w:rPr>
          <w:rFonts w:ascii="Calibri" w:hAnsi="Calibri" w:cs="Calibri"/>
          <w:sz w:val="22"/>
          <w:szCs w:val="22"/>
        </w:rPr>
        <w:t xml:space="preserve"> niż przed wejściem na roboty. </w:t>
      </w:r>
    </w:p>
    <w:p w:rsidR="003E4C15" w:rsidRPr="00111DAE" w:rsidRDefault="00F06DF8" w:rsidP="003E4C15">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p</w:t>
      </w:r>
      <w:r w:rsidR="00AE3DD5" w:rsidRPr="00111DAE">
        <w:rPr>
          <w:rFonts w:ascii="Calibri" w:hAnsi="Calibri" w:cs="Calibri"/>
          <w:sz w:val="22"/>
          <w:szCs w:val="22"/>
        </w:rPr>
        <w:t>rzeszkolenie</w:t>
      </w:r>
      <w:r w:rsidRPr="00111DAE">
        <w:rPr>
          <w:rFonts w:ascii="Calibri" w:hAnsi="Calibri" w:cs="Calibri"/>
          <w:sz w:val="22"/>
          <w:szCs w:val="22"/>
        </w:rPr>
        <w:t xml:space="preserve"> użytkowników Instalacji w każdym z Obiektów</w:t>
      </w:r>
      <w:r w:rsidR="003E4C15" w:rsidRPr="00111DAE">
        <w:rPr>
          <w:rFonts w:ascii="Calibri" w:hAnsi="Calibri" w:cs="Calibri"/>
          <w:sz w:val="22"/>
          <w:szCs w:val="22"/>
        </w:rPr>
        <w:t>.</w:t>
      </w:r>
    </w:p>
    <w:p w:rsidR="004F1561" w:rsidRPr="00111DAE" w:rsidRDefault="004F1561" w:rsidP="003E4C15">
      <w:pPr>
        <w:pStyle w:val="Akapitzlist"/>
        <w:numPr>
          <w:ilvl w:val="0"/>
          <w:numId w:val="11"/>
        </w:numPr>
        <w:autoSpaceDE w:val="0"/>
        <w:autoSpaceDN w:val="0"/>
        <w:adjustRightInd w:val="0"/>
        <w:spacing w:line="276" w:lineRule="auto"/>
        <w:jc w:val="both"/>
        <w:rPr>
          <w:rFonts w:ascii="Calibri" w:hAnsi="Calibri" w:cs="Calibri"/>
          <w:sz w:val="22"/>
          <w:szCs w:val="22"/>
        </w:rPr>
      </w:pPr>
      <w:r w:rsidRPr="00111DAE">
        <w:rPr>
          <w:rFonts w:ascii="Calibri" w:hAnsi="Calibri" w:cs="Calibri"/>
          <w:sz w:val="22"/>
          <w:szCs w:val="22"/>
        </w:rPr>
        <w:t>przedłożenie harmonogramu wraz z załącznikami graficznymi wskazującymi planowane etapy realizacji w ciągu 7 dni od zawarcia Umowy</w:t>
      </w:r>
    </w:p>
    <w:p w:rsidR="00DE65DD" w:rsidRPr="00111DAE" w:rsidRDefault="00DE65DD" w:rsidP="00DE65DD">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 xml:space="preserve">Wykonawca ponosi pełną odpowiedzialność za wykonanie przedmiotu Umowy zgodnie z ustawą Prawo budowlane, obowiązującymi przepisami wykonawczymi, przepisami BHP, sanitarno-epidemiologicznymi, </w:t>
      </w:r>
      <w:r w:rsidR="00D935FB" w:rsidRPr="00111DAE">
        <w:rPr>
          <w:rFonts w:ascii="Calibri" w:hAnsi="Calibri" w:cs="Calibri"/>
          <w:sz w:val="22"/>
          <w:szCs w:val="22"/>
        </w:rPr>
        <w:t>ppoż.</w:t>
      </w:r>
      <w:r w:rsidRPr="00111DAE">
        <w:rPr>
          <w:rFonts w:ascii="Calibri" w:hAnsi="Calibri" w:cs="Calibri"/>
          <w:sz w:val="22"/>
          <w:szCs w:val="22"/>
        </w:rPr>
        <w:t>, wiedzą techniczną, wskazówkami i zaleceniami branżowych inspektorów nadzoru oraz przedstawicieli Zamawiającego nadzorujących prawidłowość wykonywanych robót.</w:t>
      </w:r>
    </w:p>
    <w:p w:rsidR="00DE65DD" w:rsidRPr="00111DAE" w:rsidRDefault="00DE65DD" w:rsidP="00DE65DD">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Wykonawca zobowiązany jest zapewnić wykonanie kierowani</w:t>
      </w:r>
      <w:r w:rsidR="002118BF" w:rsidRPr="00111DAE">
        <w:rPr>
          <w:rFonts w:ascii="Calibri" w:hAnsi="Calibri" w:cs="Calibri"/>
          <w:sz w:val="22"/>
          <w:szCs w:val="22"/>
        </w:rPr>
        <w:t>a</w:t>
      </w:r>
      <w:r w:rsidRPr="00111DAE">
        <w:rPr>
          <w:rFonts w:ascii="Calibri" w:hAnsi="Calibri" w:cs="Calibri"/>
          <w:sz w:val="22"/>
          <w:szCs w:val="22"/>
        </w:rPr>
        <w:t xml:space="preserve"> robotami budowlanymi objętymi Umową przez osoby posiadające stosowne kwalifikacje zawodowe i uprawnienia budowlane </w:t>
      </w:r>
      <w:r w:rsidR="002118BF" w:rsidRPr="00111DAE">
        <w:rPr>
          <w:rFonts w:ascii="Calibri" w:hAnsi="Calibri" w:cs="Calibri"/>
          <w:sz w:val="22"/>
          <w:szCs w:val="22"/>
        </w:rPr>
        <w:t xml:space="preserve">pozwalające na </w:t>
      </w:r>
      <w:r w:rsidR="00F06DF8" w:rsidRPr="00111DAE">
        <w:rPr>
          <w:rFonts w:ascii="Calibri" w:hAnsi="Calibri" w:cs="Calibri"/>
          <w:sz w:val="22"/>
          <w:szCs w:val="22"/>
        </w:rPr>
        <w:t>budowę Instalacji</w:t>
      </w:r>
      <w:r w:rsidRPr="00111DAE">
        <w:rPr>
          <w:rFonts w:ascii="Calibri" w:hAnsi="Calibri" w:cs="Calibri"/>
          <w:sz w:val="22"/>
          <w:szCs w:val="22"/>
        </w:rPr>
        <w:t>.</w:t>
      </w:r>
    </w:p>
    <w:p w:rsidR="00DE65DD" w:rsidRPr="00111DAE" w:rsidRDefault="00DE65DD" w:rsidP="00DE65DD">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 xml:space="preserve">Wykonawca zobowiązuje się wyznaczyć do kierowania robotami </w:t>
      </w:r>
      <w:r w:rsidR="00D935FB" w:rsidRPr="00111DAE">
        <w:rPr>
          <w:rFonts w:ascii="Calibri" w:hAnsi="Calibri" w:cs="Calibri"/>
          <w:sz w:val="22"/>
          <w:szCs w:val="22"/>
        </w:rPr>
        <w:t xml:space="preserve">budowlanymi </w:t>
      </w:r>
      <w:r w:rsidRPr="00111DAE">
        <w:rPr>
          <w:rFonts w:ascii="Calibri" w:hAnsi="Calibri" w:cs="Calibri"/>
          <w:sz w:val="22"/>
          <w:szCs w:val="22"/>
        </w:rPr>
        <w:t>oraz wykonywania przedmiotu Umowy osoby wskazane przed podpisaniem Umowy.</w:t>
      </w:r>
    </w:p>
    <w:p w:rsidR="00DE65DD" w:rsidRPr="00111DAE" w:rsidRDefault="00DE65DD" w:rsidP="00DE65DD">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Zmiana którejkolwiek z osób, o których mowa w ust. 4,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SIWZ.</w:t>
      </w:r>
    </w:p>
    <w:p w:rsidR="00DE65DD" w:rsidRPr="00111DAE" w:rsidRDefault="00DE65DD" w:rsidP="00DE65DD">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Zaakceptowana przez Zamawiającego zmiana którejkolwiek z osób, o których mowa w ust. 4 winna być potwierdzona pisemnie i nie wymaga aneksu do Umowy.</w:t>
      </w:r>
    </w:p>
    <w:p w:rsidR="00DE65DD" w:rsidRPr="00111DAE" w:rsidRDefault="00DE65DD" w:rsidP="00DE65DD">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Kierownik budowy i kierownicy robót działać będą w granicach umocowania określonego w ustawie Prawo budowlane. Upoważnienie do działania w imieniu Wykonawcy w zakresie szerszym wymaga pisemnego pełnomocnictwa. Kierownik budowy i kierownicy robót zobowiązani są do stałego nadzoru nad realizacją robót.</w:t>
      </w:r>
    </w:p>
    <w:p w:rsidR="00DE65DD" w:rsidRPr="00111DAE" w:rsidRDefault="00DE65DD" w:rsidP="00DE65DD">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Wykonawca zabezpiecza zaplecze magazynowo – socjalne.</w:t>
      </w:r>
    </w:p>
    <w:p w:rsidR="002A07B0" w:rsidRPr="00111DAE" w:rsidRDefault="00DE65DD" w:rsidP="002A07B0">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 xml:space="preserve">Wykonawca zobowiązuje się do zatrudnienia na podstawie umowy o pracę osób wykonujących czynności wskazane w SIWZ. Wykonawca w terminie </w:t>
      </w:r>
      <w:r w:rsidR="00D935FB" w:rsidRPr="00111DAE">
        <w:rPr>
          <w:rFonts w:ascii="Calibri" w:hAnsi="Calibri" w:cs="Calibri"/>
          <w:sz w:val="22"/>
          <w:szCs w:val="22"/>
        </w:rPr>
        <w:t>5 dni licząc od dnia podpisania U</w:t>
      </w:r>
      <w:r w:rsidRPr="00111DAE">
        <w:rPr>
          <w:rFonts w:ascii="Calibri" w:hAnsi="Calibri" w:cs="Calibri"/>
          <w:sz w:val="22"/>
          <w:szCs w:val="22"/>
        </w:rPr>
        <w:t>mowy przedstawi Zamawiającemu wykaz</w:t>
      </w:r>
      <w:r w:rsidR="00D935FB" w:rsidRPr="00111DAE">
        <w:rPr>
          <w:rFonts w:ascii="Calibri" w:hAnsi="Calibri" w:cs="Calibri"/>
          <w:sz w:val="22"/>
          <w:szCs w:val="22"/>
        </w:rPr>
        <w:t>, dotyczący zatrudnienia co najmniej jednego pracownika w wymiarze co najmniej jednego pełnego etatu,</w:t>
      </w:r>
      <w:r w:rsidRPr="00111DAE">
        <w:rPr>
          <w:rFonts w:ascii="Calibri" w:hAnsi="Calibri" w:cs="Calibri"/>
          <w:sz w:val="22"/>
          <w:szCs w:val="22"/>
        </w:rPr>
        <w:t xml:space="preserve"> zgodny z SIWZ wraz z </w:t>
      </w:r>
      <w:r w:rsidR="002118BF" w:rsidRPr="00111DAE">
        <w:rPr>
          <w:rFonts w:ascii="Calibri" w:hAnsi="Calibri" w:cs="Calibri"/>
          <w:sz w:val="22"/>
          <w:szCs w:val="22"/>
        </w:rPr>
        <w:t>je</w:t>
      </w:r>
      <w:r w:rsidR="00DA0FDD" w:rsidRPr="00111DAE">
        <w:rPr>
          <w:rFonts w:ascii="Calibri" w:hAnsi="Calibri" w:cs="Calibri"/>
          <w:sz w:val="22"/>
          <w:szCs w:val="22"/>
        </w:rPr>
        <w:t>go/jej</w:t>
      </w:r>
      <w:r w:rsidRPr="00111DAE">
        <w:rPr>
          <w:rFonts w:ascii="Calibri" w:hAnsi="Calibri" w:cs="Calibri"/>
          <w:sz w:val="22"/>
          <w:szCs w:val="22"/>
        </w:rPr>
        <w:t xml:space="preserve"> oświadczeni</w:t>
      </w:r>
      <w:r w:rsidR="002118BF" w:rsidRPr="00111DAE">
        <w:rPr>
          <w:rFonts w:ascii="Calibri" w:hAnsi="Calibri" w:cs="Calibri"/>
          <w:sz w:val="22"/>
          <w:szCs w:val="22"/>
        </w:rPr>
        <w:t>em potwierdzającym</w:t>
      </w:r>
      <w:r w:rsidRPr="00111DAE">
        <w:rPr>
          <w:rFonts w:ascii="Calibri" w:hAnsi="Calibri" w:cs="Calibri"/>
          <w:sz w:val="22"/>
          <w:szCs w:val="22"/>
        </w:rPr>
        <w:t xml:space="preserve"> zatrudnienie. Wykaz pracowników stanowi Załącznik nr </w:t>
      </w:r>
      <w:r w:rsidR="00E12DC3" w:rsidRPr="00111DAE">
        <w:rPr>
          <w:rFonts w:ascii="Calibri" w:hAnsi="Calibri" w:cs="Calibri"/>
          <w:sz w:val="22"/>
          <w:szCs w:val="22"/>
        </w:rPr>
        <w:t>2</w:t>
      </w:r>
      <w:r w:rsidRPr="00111DAE">
        <w:rPr>
          <w:rFonts w:ascii="Calibri" w:hAnsi="Calibri" w:cs="Calibri"/>
          <w:sz w:val="22"/>
          <w:szCs w:val="22"/>
        </w:rPr>
        <w:t xml:space="preserve"> do Umowy W przypadku rozwiązania stosunku pracy przed zakończeniem okresu wykonania Umowy, Wykonawca zobowiązuje się do niezwłocznego zatrudnienia na to miejsce innej osoby i aktualizacji wykazu pracowników z zachowaniem ciągłości wykonywania Umowy na podstawie umowy o pracę przez określoną w SIWZ ilość osób.</w:t>
      </w:r>
    </w:p>
    <w:p w:rsidR="00C61510" w:rsidRPr="00111DAE" w:rsidRDefault="00C61510" w:rsidP="002A07B0">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 xml:space="preserve">Wykonawca zatrudni pracownika na umowę o pracę do wykonywania </w:t>
      </w:r>
      <w:r w:rsidRPr="00111DAE">
        <w:rPr>
          <w:rFonts w:ascii="Calibri" w:hAnsi="Calibri" w:cs="Calibri"/>
          <w:sz w:val="22"/>
          <w:szCs w:val="22"/>
          <w:lang w:bidi="pl-PL"/>
        </w:rPr>
        <w:t xml:space="preserve">wszelkich prac </w:t>
      </w:r>
      <w:r w:rsidR="00F06DF8" w:rsidRPr="00111DAE">
        <w:rPr>
          <w:rFonts w:ascii="Calibri" w:hAnsi="Calibri" w:cs="Calibri"/>
          <w:sz w:val="22"/>
          <w:szCs w:val="22"/>
          <w:lang w:bidi="pl-PL"/>
        </w:rPr>
        <w:t>określonych w PFU</w:t>
      </w:r>
      <w:r w:rsidRPr="00111DAE">
        <w:rPr>
          <w:rFonts w:ascii="Calibri" w:hAnsi="Calibri" w:cs="Calibri"/>
          <w:sz w:val="22"/>
          <w:szCs w:val="22"/>
          <w:lang w:bidi="pl-PL"/>
        </w:rPr>
        <w:t>,</w:t>
      </w:r>
      <w:r w:rsidRPr="00111DAE">
        <w:rPr>
          <w:rFonts w:asciiTheme="minorHAnsi" w:hAnsiTheme="minorHAnsi" w:cstheme="minorHAnsi"/>
          <w:color w:val="000000"/>
          <w:sz w:val="22"/>
          <w:szCs w:val="22"/>
          <w:lang w:bidi="pl-PL"/>
        </w:rPr>
        <w:t xml:space="preserve"> </w:t>
      </w:r>
      <w:r w:rsidRPr="00111DAE">
        <w:rPr>
          <w:rFonts w:ascii="Calibri" w:hAnsi="Calibri" w:cs="Calibri"/>
          <w:sz w:val="22"/>
          <w:szCs w:val="22"/>
          <w:lang w:bidi="pl-PL"/>
        </w:rPr>
        <w:t>związanych z realizacją przedmiotu zamówienia</w:t>
      </w:r>
      <w:r w:rsidR="002A07B0" w:rsidRPr="00111DAE">
        <w:rPr>
          <w:rFonts w:ascii="Calibri" w:hAnsi="Calibri" w:cs="Calibri"/>
          <w:sz w:val="22"/>
          <w:szCs w:val="22"/>
          <w:lang w:bidi="pl-PL"/>
        </w:rPr>
        <w:t xml:space="preserve">.  </w:t>
      </w:r>
      <w:r w:rsidRPr="00111DAE">
        <w:rPr>
          <w:rFonts w:ascii="Calibri" w:hAnsi="Calibri" w:cs="Calibri"/>
          <w:sz w:val="22"/>
          <w:szCs w:val="22"/>
          <w:lang w:bidi="pl-PL"/>
        </w:rPr>
        <w:t xml:space="preserve"> </w:t>
      </w:r>
    </w:p>
    <w:p w:rsidR="00DF7CBE" w:rsidRPr="00111DAE" w:rsidRDefault="00DE65DD" w:rsidP="00DF7CBE">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Zamawiający ma prawo weryfikować prawdziwość danych z wykazu o jakim mowa w ust. 9 i sprawdzać w tym celu tożsamość osób wykonujących roboty oraz żądać od nich potwierdzenia prawdziwości podanego stosunku zatrudnienia</w:t>
      </w:r>
      <w:r w:rsidR="00DF7CBE" w:rsidRPr="00111DAE">
        <w:rPr>
          <w:rFonts w:ascii="Calibri" w:hAnsi="Calibri" w:cs="Calibri"/>
          <w:sz w:val="22"/>
          <w:szCs w:val="22"/>
        </w:rPr>
        <w:t>, a w szczególności ma prawo do:</w:t>
      </w:r>
    </w:p>
    <w:p w:rsidR="008B6036" w:rsidRPr="00111DAE" w:rsidRDefault="00DF7CBE" w:rsidP="00F64B2C">
      <w:pPr>
        <w:pStyle w:val="Akapitzlist"/>
        <w:numPr>
          <w:ilvl w:val="0"/>
          <w:numId w:val="40"/>
        </w:numPr>
        <w:autoSpaceDE w:val="0"/>
        <w:autoSpaceDN w:val="0"/>
        <w:adjustRightInd w:val="0"/>
        <w:spacing w:line="276" w:lineRule="auto"/>
        <w:ind w:left="709"/>
        <w:jc w:val="both"/>
        <w:rPr>
          <w:rFonts w:ascii="Calibri" w:hAnsi="Calibri" w:cs="Calibri"/>
          <w:sz w:val="22"/>
          <w:szCs w:val="22"/>
        </w:rPr>
      </w:pPr>
      <w:r w:rsidRPr="00111DAE">
        <w:rPr>
          <w:rFonts w:ascii="Calibri" w:hAnsi="Calibri" w:cs="Calibri"/>
          <w:sz w:val="22"/>
          <w:szCs w:val="22"/>
        </w:rPr>
        <w:lastRenderedPageBreak/>
        <w:t>żądania oświadczeń i dokumentów w zakresie potwierdzenia spełniania wyżej wymienionych wymogów i dokonywania ich oceny,</w:t>
      </w:r>
    </w:p>
    <w:p w:rsidR="008B6036" w:rsidRPr="00111DAE" w:rsidRDefault="00DF7CBE" w:rsidP="00F64B2C">
      <w:pPr>
        <w:pStyle w:val="Akapitzlist"/>
        <w:numPr>
          <w:ilvl w:val="0"/>
          <w:numId w:val="40"/>
        </w:numPr>
        <w:autoSpaceDE w:val="0"/>
        <w:autoSpaceDN w:val="0"/>
        <w:adjustRightInd w:val="0"/>
        <w:spacing w:line="276" w:lineRule="auto"/>
        <w:ind w:left="709"/>
        <w:jc w:val="both"/>
        <w:rPr>
          <w:rFonts w:ascii="Calibri" w:hAnsi="Calibri" w:cs="Calibri"/>
          <w:sz w:val="22"/>
          <w:szCs w:val="22"/>
        </w:rPr>
      </w:pPr>
      <w:r w:rsidRPr="00111DAE">
        <w:rPr>
          <w:rFonts w:ascii="Calibri" w:hAnsi="Calibri" w:cs="Calibri"/>
          <w:sz w:val="22"/>
          <w:szCs w:val="22"/>
        </w:rPr>
        <w:t>żądania wyjaśnień w przypadku wątpliwości w zakresie potwierdzenia spełniania wyżej wymienionych wymogów,</w:t>
      </w:r>
    </w:p>
    <w:p w:rsidR="00DE65DD" w:rsidRPr="00111DAE" w:rsidRDefault="00DF7CBE" w:rsidP="00F64B2C">
      <w:pPr>
        <w:pStyle w:val="Akapitzlist"/>
        <w:numPr>
          <w:ilvl w:val="0"/>
          <w:numId w:val="40"/>
        </w:numPr>
        <w:autoSpaceDE w:val="0"/>
        <w:autoSpaceDN w:val="0"/>
        <w:adjustRightInd w:val="0"/>
        <w:spacing w:line="276" w:lineRule="auto"/>
        <w:ind w:left="709"/>
        <w:jc w:val="both"/>
        <w:rPr>
          <w:rFonts w:ascii="Calibri" w:hAnsi="Calibri" w:cs="Calibri"/>
          <w:sz w:val="22"/>
          <w:szCs w:val="22"/>
        </w:rPr>
      </w:pPr>
      <w:r w:rsidRPr="00111DAE">
        <w:rPr>
          <w:rFonts w:ascii="Calibri" w:hAnsi="Calibri" w:cs="Calibri"/>
          <w:sz w:val="22"/>
          <w:szCs w:val="22"/>
        </w:rPr>
        <w:t>przeprowadzania kontroli na miejscu wykonywania zamówienia</w:t>
      </w:r>
    </w:p>
    <w:p w:rsidR="00DE65DD" w:rsidRPr="00111DAE" w:rsidRDefault="00DE65DD" w:rsidP="00DE65DD">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Wyko</w:t>
      </w:r>
      <w:r w:rsidR="008B6036" w:rsidRPr="00111DAE">
        <w:rPr>
          <w:rFonts w:ascii="Calibri" w:hAnsi="Calibri" w:cs="Calibri"/>
          <w:sz w:val="22"/>
          <w:szCs w:val="22"/>
        </w:rPr>
        <w:t>nawca na każde pisemne żądanie Z</w:t>
      </w:r>
      <w:r w:rsidRPr="00111DAE">
        <w:rPr>
          <w:rFonts w:ascii="Calibri" w:hAnsi="Calibri" w:cs="Calibri"/>
          <w:sz w:val="22"/>
          <w:szCs w:val="22"/>
        </w:rPr>
        <w:t>amawiającego w terminie 5 dni przedstawi Zamawiającemu oświadczenia pracowników wymienionych w wykazie o którym mowa w ust. 9, potwierdzające ciągłość zatrudnienia na podstawie umów o pracę.</w:t>
      </w:r>
    </w:p>
    <w:p w:rsidR="00DF7CBE" w:rsidRPr="00111DAE" w:rsidRDefault="00DF7CBE" w:rsidP="00A01CBB">
      <w:pPr>
        <w:pStyle w:val="Akapitzlist"/>
        <w:numPr>
          <w:ilvl w:val="0"/>
          <w:numId w:val="13"/>
        </w:numPr>
        <w:autoSpaceDE w:val="0"/>
        <w:autoSpaceDN w:val="0"/>
        <w:adjustRightInd w:val="0"/>
        <w:spacing w:line="276" w:lineRule="auto"/>
        <w:ind w:left="284" w:hanging="284"/>
        <w:jc w:val="both"/>
        <w:rPr>
          <w:rFonts w:ascii="Calibri" w:hAnsi="Calibri" w:cs="Calibri"/>
          <w:sz w:val="22"/>
          <w:szCs w:val="22"/>
        </w:rPr>
      </w:pPr>
      <w:r w:rsidRPr="00111DAE">
        <w:rPr>
          <w:rFonts w:ascii="Calibri" w:hAnsi="Calibri" w:cs="Calibri"/>
          <w:sz w:val="22"/>
          <w:szCs w:val="22"/>
        </w:rPr>
        <w:t>Niezłożenie przez Wykonawcę w wyznaczonym przez Zamawiającego terminie żądanych przez Zamawiającego dowodów w celu potwierdzenia spełnienia przez Wykonawcę lub podwykonawcę wymogu zatrudnienia na podstawie umowy o pracę traktowane będzie jako nie spełnienie przez Wykonawcę lub podwykonawcę wymogu zatrudnienia na podstawie umowy o pracę.</w:t>
      </w:r>
    </w:p>
    <w:p w:rsidR="00DE65DD" w:rsidRPr="00111DAE" w:rsidRDefault="00DE65DD" w:rsidP="00DE65DD">
      <w:pPr>
        <w:spacing w:after="0"/>
        <w:ind w:left="284"/>
        <w:jc w:val="both"/>
        <w:rPr>
          <w:rFonts w:ascii="Calibri" w:eastAsia="Times New Roman" w:hAnsi="Calibri" w:cs="Calibri"/>
        </w:rPr>
      </w:pPr>
    </w:p>
    <w:p w:rsidR="00DE65DD" w:rsidRPr="00111DAE" w:rsidRDefault="00DE65DD" w:rsidP="00DE65DD">
      <w:pPr>
        <w:spacing w:after="0" w:line="280" w:lineRule="atLeast"/>
        <w:ind w:left="426" w:hanging="426"/>
        <w:jc w:val="center"/>
        <w:rPr>
          <w:rFonts w:ascii="Calibri" w:eastAsia="Times New Roman" w:hAnsi="Calibri" w:cs="Calibri"/>
          <w:b/>
        </w:rPr>
      </w:pPr>
      <w:r w:rsidRPr="00111DAE">
        <w:rPr>
          <w:rFonts w:ascii="Calibri" w:eastAsia="Times New Roman" w:hAnsi="Calibri" w:cs="Calibri"/>
          <w:b/>
        </w:rPr>
        <w:t>§ 6.</w:t>
      </w:r>
    </w:p>
    <w:p w:rsidR="008B6036" w:rsidRPr="00111DAE" w:rsidRDefault="00DE65DD" w:rsidP="00F64B2C">
      <w:pPr>
        <w:pStyle w:val="Akapitzlist"/>
        <w:numPr>
          <w:ilvl w:val="0"/>
          <w:numId w:val="41"/>
        </w:numPr>
        <w:spacing w:line="276" w:lineRule="auto"/>
        <w:ind w:left="284" w:hanging="284"/>
        <w:jc w:val="both"/>
        <w:rPr>
          <w:rFonts w:ascii="Calibri" w:hAnsi="Calibri" w:cs="Calibri"/>
        </w:rPr>
      </w:pPr>
      <w:r w:rsidRPr="00111DAE">
        <w:rPr>
          <w:rFonts w:ascii="Calibri" w:hAnsi="Calibri" w:cs="Calibri"/>
          <w:sz w:val="22"/>
          <w:szCs w:val="22"/>
        </w:rPr>
        <w:t xml:space="preserve">Wynagrodzenie za wykonanie przedmiotu Umowy jest wynagrodzeniem ryczałtowym i wynosi łącznie netto: </w:t>
      </w:r>
      <w:r w:rsidRPr="00111DAE">
        <w:rPr>
          <w:rFonts w:ascii="Calibri" w:hAnsi="Calibri" w:cs="Calibri"/>
          <w:b/>
          <w:sz w:val="22"/>
          <w:szCs w:val="22"/>
        </w:rPr>
        <w:t>……………………….. zł</w:t>
      </w:r>
      <w:r w:rsidRPr="00111DAE">
        <w:rPr>
          <w:rFonts w:ascii="Calibri" w:hAnsi="Calibri" w:cs="Calibri"/>
          <w:sz w:val="22"/>
          <w:szCs w:val="22"/>
        </w:rPr>
        <w:t xml:space="preserve"> (słownie złotych: …………………………………/100) + należny podatek VAT razem: </w:t>
      </w:r>
      <w:r w:rsidRPr="00111DAE">
        <w:rPr>
          <w:rFonts w:ascii="Calibri" w:hAnsi="Calibri" w:cs="Calibri"/>
          <w:b/>
          <w:sz w:val="22"/>
          <w:szCs w:val="22"/>
        </w:rPr>
        <w:t>…………………….. zł</w:t>
      </w:r>
      <w:r w:rsidRPr="00111DAE">
        <w:rPr>
          <w:rFonts w:ascii="Calibri" w:hAnsi="Calibri" w:cs="Calibri"/>
          <w:sz w:val="22"/>
          <w:szCs w:val="22"/>
        </w:rPr>
        <w:t xml:space="preserve"> (słownie złotych: …………………………./100) brutto (dalej: „Łączne wynagrodzenie brutto”). Łączne wynagrodzenie brutto jest tożsame z wartością przedmiotu zamówienia w rozumieniu przepisów o zamówieniach publicznych</w:t>
      </w:r>
      <w:r w:rsidR="009B33DB" w:rsidRPr="00111DAE">
        <w:rPr>
          <w:rFonts w:ascii="Calibri" w:hAnsi="Calibri" w:cs="Calibri"/>
          <w:sz w:val="22"/>
          <w:szCs w:val="22"/>
        </w:rPr>
        <w:t xml:space="preserve"> w ramach którego Wykonawca wykona:</w:t>
      </w:r>
    </w:p>
    <w:p w:rsidR="008B6036" w:rsidRPr="00111DAE" w:rsidRDefault="008B6036" w:rsidP="00F64B2C">
      <w:pPr>
        <w:numPr>
          <w:ilvl w:val="0"/>
          <w:numId w:val="42"/>
        </w:numPr>
        <w:spacing w:after="0"/>
        <w:ind w:left="567" w:hanging="357"/>
        <w:jc w:val="both"/>
        <w:rPr>
          <w:rFonts w:ascii="Calibri" w:eastAsia="Times New Roman" w:hAnsi="Calibri" w:cs="Calibri"/>
        </w:rPr>
      </w:pPr>
      <w:r w:rsidRPr="00111DAE">
        <w:rPr>
          <w:rFonts w:ascii="Calibri" w:eastAsia="Times New Roman" w:hAnsi="Calibri" w:cs="Calibri"/>
        </w:rPr>
        <w:t xml:space="preserve">Projekt </w:t>
      </w:r>
      <w:proofErr w:type="spellStart"/>
      <w:r w:rsidRPr="00111DAE">
        <w:rPr>
          <w:rFonts w:ascii="Calibri" w:eastAsia="Times New Roman" w:hAnsi="Calibri" w:cs="Calibri"/>
        </w:rPr>
        <w:t>techniczno</w:t>
      </w:r>
      <w:proofErr w:type="spellEnd"/>
      <w:r w:rsidRPr="00111DAE">
        <w:rPr>
          <w:rFonts w:ascii="Calibri" w:eastAsia="Times New Roman" w:hAnsi="Calibri" w:cs="Calibri"/>
        </w:rPr>
        <w:t xml:space="preserve"> - wykonawczego - netto ..................... zł (słownie </w:t>
      </w:r>
      <w:r w:rsidR="00A01CBB" w:rsidRPr="00111DAE">
        <w:rPr>
          <w:rFonts w:ascii="Calibri" w:eastAsia="Times New Roman" w:hAnsi="Calibri" w:cs="Calibri"/>
        </w:rPr>
        <w:t>….</w:t>
      </w:r>
      <w:r w:rsidRPr="00111DAE">
        <w:rPr>
          <w:rFonts w:ascii="Calibri" w:eastAsia="Times New Roman" w:hAnsi="Calibri" w:cs="Calibri"/>
        </w:rPr>
        <w:t>………………………………………………….) +  należny podatek VAT, Cena brutto: …………………… (słownie: …………………………………………………).</w:t>
      </w:r>
    </w:p>
    <w:p w:rsidR="008B6036" w:rsidRPr="00111DAE" w:rsidRDefault="008B6036" w:rsidP="00F64B2C">
      <w:pPr>
        <w:numPr>
          <w:ilvl w:val="0"/>
          <w:numId w:val="42"/>
        </w:numPr>
        <w:spacing w:after="0"/>
        <w:ind w:left="567" w:hanging="357"/>
        <w:jc w:val="both"/>
        <w:rPr>
          <w:rFonts w:ascii="Calibri" w:eastAsia="Times New Roman" w:hAnsi="Calibri" w:cs="Calibri"/>
        </w:rPr>
      </w:pPr>
      <w:r w:rsidRPr="00111DAE">
        <w:rPr>
          <w:rFonts w:ascii="Calibri" w:eastAsia="Times New Roman" w:hAnsi="Calibri" w:cs="Calibri"/>
        </w:rPr>
        <w:t>Wykonanie robót budowlano - instalacyjnych - netto ................. zł (słownie ………………………………………….) +  należny podatek VAT, Cena brutto: …………………… (słownie</w:t>
      </w:r>
      <w:r w:rsidR="00A01CBB" w:rsidRPr="00111DAE">
        <w:rPr>
          <w:rFonts w:ascii="Calibri" w:eastAsia="Times New Roman" w:hAnsi="Calibri" w:cs="Calibri"/>
        </w:rPr>
        <w:t xml:space="preserve">: </w:t>
      </w:r>
      <w:r w:rsidRPr="00111DAE">
        <w:rPr>
          <w:rFonts w:ascii="Calibri" w:eastAsia="Times New Roman" w:hAnsi="Calibri" w:cs="Calibri"/>
        </w:rPr>
        <w:t>…………………………………………………………).</w:t>
      </w:r>
    </w:p>
    <w:p w:rsidR="00A01CBB" w:rsidRPr="00111DAE" w:rsidRDefault="00A01CBB" w:rsidP="00A01CBB">
      <w:pPr>
        <w:pStyle w:val="Akapitzlist"/>
        <w:numPr>
          <w:ilvl w:val="0"/>
          <w:numId w:val="14"/>
        </w:numPr>
        <w:spacing w:line="276" w:lineRule="auto"/>
        <w:ind w:left="142" w:hanging="357"/>
        <w:jc w:val="both"/>
        <w:rPr>
          <w:rFonts w:ascii="Calibri" w:hAnsi="Calibri" w:cs="Calibri"/>
          <w:vanish/>
          <w:sz w:val="22"/>
          <w:szCs w:val="22"/>
        </w:rPr>
      </w:pPr>
    </w:p>
    <w:p w:rsidR="00DE65DD" w:rsidRPr="00111DAE" w:rsidRDefault="00DE65DD" w:rsidP="00A01CBB">
      <w:pPr>
        <w:pStyle w:val="Akapitzlist"/>
        <w:numPr>
          <w:ilvl w:val="0"/>
          <w:numId w:val="14"/>
        </w:numPr>
        <w:spacing w:line="276" w:lineRule="auto"/>
        <w:ind w:left="284" w:hanging="284"/>
        <w:jc w:val="both"/>
        <w:rPr>
          <w:rFonts w:ascii="Calibri" w:hAnsi="Calibri" w:cs="Calibri"/>
          <w:sz w:val="22"/>
          <w:szCs w:val="22"/>
        </w:rPr>
      </w:pPr>
      <w:r w:rsidRPr="00111DAE">
        <w:rPr>
          <w:rFonts w:ascii="Calibri" w:hAnsi="Calibri" w:cs="Calibri"/>
          <w:sz w:val="22"/>
          <w:szCs w:val="22"/>
        </w:rPr>
        <w:t xml:space="preserve">W przypadku powierzenia części robót podwykonawcom, lub dalszym podwykonawcom, wynagrodzenie o którym mowa w § </w:t>
      </w:r>
      <w:r w:rsidR="00F8514D" w:rsidRPr="00111DAE">
        <w:rPr>
          <w:rFonts w:ascii="Calibri" w:hAnsi="Calibri" w:cs="Calibri"/>
          <w:sz w:val="22"/>
          <w:szCs w:val="22"/>
        </w:rPr>
        <w:t>6</w:t>
      </w:r>
      <w:r w:rsidRPr="00111DAE">
        <w:rPr>
          <w:rFonts w:ascii="Calibri" w:hAnsi="Calibri" w:cs="Calibri"/>
          <w:sz w:val="22"/>
          <w:szCs w:val="22"/>
        </w:rPr>
        <w:t xml:space="preserve"> ust. 1 będzie wypłacone Wykonawcy po przedstawieniu dowodów potwierdzających zapłatę wynagrodzenia podwykonawcom lub dalszym podwykonawcom.</w:t>
      </w:r>
    </w:p>
    <w:p w:rsidR="00DE65DD" w:rsidRPr="00111DAE" w:rsidRDefault="00DE65DD" w:rsidP="00DE65DD">
      <w:pPr>
        <w:pStyle w:val="Akapitzlist"/>
        <w:numPr>
          <w:ilvl w:val="0"/>
          <w:numId w:val="14"/>
        </w:numPr>
        <w:spacing w:line="276" w:lineRule="auto"/>
        <w:ind w:left="284" w:hanging="284"/>
        <w:jc w:val="both"/>
        <w:rPr>
          <w:rFonts w:ascii="Calibri" w:hAnsi="Calibri" w:cs="Calibri"/>
          <w:sz w:val="22"/>
          <w:szCs w:val="22"/>
        </w:rPr>
      </w:pPr>
      <w:r w:rsidRPr="00111DAE">
        <w:rPr>
          <w:rFonts w:ascii="Calibri" w:hAnsi="Calibri" w:cs="Calibri"/>
          <w:sz w:val="22"/>
          <w:szCs w:val="22"/>
        </w:rPr>
        <w:t>Zamawiający zastrzega sobie możliwość ograniczenia lub rozszerzenia zakresu robót objętych przedmiotem Umowy z uwzględnieniem zasad określonych przepisami – Prawo zamówień publicznych.</w:t>
      </w:r>
    </w:p>
    <w:p w:rsidR="00DE65DD" w:rsidRPr="00111DAE" w:rsidRDefault="00DE65DD" w:rsidP="00DE65DD">
      <w:pPr>
        <w:pStyle w:val="Akapitzlist"/>
        <w:numPr>
          <w:ilvl w:val="0"/>
          <w:numId w:val="14"/>
        </w:numPr>
        <w:spacing w:line="276" w:lineRule="auto"/>
        <w:ind w:left="284" w:hanging="284"/>
        <w:jc w:val="both"/>
        <w:rPr>
          <w:rFonts w:ascii="Calibri" w:hAnsi="Calibri" w:cs="Calibri"/>
          <w:sz w:val="22"/>
          <w:szCs w:val="22"/>
        </w:rPr>
      </w:pPr>
      <w:r w:rsidRPr="00111DAE">
        <w:rPr>
          <w:rFonts w:ascii="Calibri" w:hAnsi="Calibri" w:cs="Calibri"/>
          <w:sz w:val="22"/>
          <w:szCs w:val="22"/>
        </w:rPr>
        <w:t xml:space="preserve">W przypadku niedostarczenia przez Wykonawcę pisemnego oświadczenia podwykonawców lub dalszych podwykonawców, którzy w związku z wykonaniem części przedmiotu Umowy mają roszczenia o zapłatę wynagrodzenia, o otrzymaniu zapłaty w całości i terminie, Zamawiający zatrzyma kwotę w wysokości wynagrodzenia przysługującego podwykonawcy do czasu otrzymania tego oświadczenia. Zatrzymanie to nie zwalnia Wykonawcy z obowiązku dokonania zapłaty na rzecz podwykonawcy lub dalszym podwykonawcom. Z tego powodu nie przysługuje też Wykonawcy prawo do przedłużenia terminu wykonania przedmiotu Umowy. Od zatrzymanej kwoty Wykonawcy nie przysługują odsetki. </w:t>
      </w:r>
      <w:r w:rsidRPr="00111DAE">
        <w:rPr>
          <w:rFonts w:ascii="Calibri" w:hAnsi="Calibri" w:cs="Calibri"/>
          <w:b/>
          <w:sz w:val="22"/>
          <w:szCs w:val="22"/>
        </w:rPr>
        <w:t>(postanowienie obowiązujące w przypadku wskazania przez Wykonawcę w ofercie części zamówienia, której wykonanie powierzy podwykonawcom).</w:t>
      </w:r>
    </w:p>
    <w:p w:rsidR="00DE65DD" w:rsidRPr="00111DAE" w:rsidRDefault="00DE65DD" w:rsidP="00DE65DD">
      <w:pPr>
        <w:pStyle w:val="Akapitzlist"/>
        <w:spacing w:line="276" w:lineRule="auto"/>
        <w:jc w:val="both"/>
        <w:rPr>
          <w:rFonts w:ascii="Calibri" w:hAnsi="Calibri" w:cs="Calibri"/>
          <w:b/>
          <w:sz w:val="22"/>
          <w:szCs w:val="22"/>
        </w:rPr>
      </w:pPr>
    </w:p>
    <w:p w:rsidR="00DE65DD" w:rsidRPr="00111DAE" w:rsidRDefault="00DE65DD" w:rsidP="00DE65DD">
      <w:pPr>
        <w:spacing w:after="0"/>
        <w:ind w:left="426" w:hanging="426"/>
        <w:jc w:val="center"/>
        <w:rPr>
          <w:rFonts w:ascii="Calibri" w:eastAsia="Times New Roman" w:hAnsi="Calibri" w:cs="Calibri"/>
          <w:b/>
        </w:rPr>
      </w:pPr>
      <w:r w:rsidRPr="00111DAE">
        <w:rPr>
          <w:rFonts w:ascii="Calibri" w:eastAsia="Times New Roman" w:hAnsi="Calibri" w:cs="Calibri"/>
          <w:b/>
        </w:rPr>
        <w:t>§ 7.</w:t>
      </w:r>
    </w:p>
    <w:p w:rsidR="00DE65DD" w:rsidRPr="00111DAE" w:rsidRDefault="00DE65DD" w:rsidP="00DE65DD">
      <w:pPr>
        <w:pStyle w:val="Akapitzlist"/>
        <w:numPr>
          <w:ilvl w:val="0"/>
          <w:numId w:val="15"/>
        </w:numPr>
        <w:spacing w:line="276" w:lineRule="auto"/>
        <w:ind w:left="284" w:hanging="284"/>
        <w:jc w:val="both"/>
        <w:rPr>
          <w:rFonts w:ascii="Calibri" w:hAnsi="Calibri" w:cs="Calibri"/>
          <w:b/>
          <w:sz w:val="22"/>
          <w:szCs w:val="22"/>
        </w:rPr>
      </w:pPr>
      <w:r w:rsidRPr="00111DAE">
        <w:rPr>
          <w:rFonts w:ascii="Calibri" w:hAnsi="Calibri" w:cs="Calibri"/>
          <w:sz w:val="22"/>
          <w:szCs w:val="22"/>
        </w:rPr>
        <w:t>Wypłata wynagrodzenia będzie uzależniona od złożenia przez Wykonawcę oświadczenia o niezaleganiu z płatnościami na rzecz pod</w:t>
      </w:r>
      <w:r w:rsidR="00FE085B" w:rsidRPr="00111DAE">
        <w:rPr>
          <w:rFonts w:ascii="Calibri" w:hAnsi="Calibri" w:cs="Calibri"/>
          <w:sz w:val="22"/>
          <w:szCs w:val="22"/>
        </w:rPr>
        <w:t>wykonawców. Przepis § 6 ust. 4 U</w:t>
      </w:r>
      <w:r w:rsidRPr="00111DAE">
        <w:rPr>
          <w:rFonts w:ascii="Calibri" w:hAnsi="Calibri" w:cs="Calibri"/>
          <w:sz w:val="22"/>
          <w:szCs w:val="22"/>
        </w:rPr>
        <w:t xml:space="preserve">mowy stosuje się odpowiednio. </w:t>
      </w:r>
    </w:p>
    <w:p w:rsidR="00FE085B" w:rsidRPr="00111DAE" w:rsidRDefault="00DE65DD" w:rsidP="00FE085B">
      <w:pPr>
        <w:pStyle w:val="Akapitzlist"/>
        <w:numPr>
          <w:ilvl w:val="0"/>
          <w:numId w:val="15"/>
        </w:numPr>
        <w:spacing w:line="276" w:lineRule="auto"/>
        <w:ind w:left="284" w:hanging="284"/>
        <w:jc w:val="both"/>
        <w:rPr>
          <w:rFonts w:ascii="Calibri" w:hAnsi="Calibri" w:cs="Calibri"/>
          <w:b/>
          <w:sz w:val="22"/>
          <w:szCs w:val="22"/>
        </w:rPr>
      </w:pPr>
      <w:r w:rsidRPr="00111DAE">
        <w:rPr>
          <w:rFonts w:ascii="Calibri" w:hAnsi="Calibri" w:cs="Calibri"/>
          <w:sz w:val="22"/>
          <w:szCs w:val="22"/>
        </w:rPr>
        <w:lastRenderedPageBreak/>
        <w:t>W przypadku Wykonawców wspólnie ubiegających się o udzielenie zamówienia, rozliczenia między Zamawiającym a Wykonawcami będą dokonywane wyłącznie z ustanowionym przez Wykonawców pełnomocnikiem.</w:t>
      </w:r>
    </w:p>
    <w:p w:rsidR="00FE085B" w:rsidRPr="00111DAE" w:rsidRDefault="00FE085B" w:rsidP="00FE085B">
      <w:pPr>
        <w:pStyle w:val="Akapitzlist"/>
        <w:numPr>
          <w:ilvl w:val="0"/>
          <w:numId w:val="15"/>
        </w:numPr>
        <w:spacing w:line="276" w:lineRule="auto"/>
        <w:ind w:left="284" w:hanging="284"/>
        <w:jc w:val="both"/>
        <w:rPr>
          <w:rFonts w:ascii="Calibri" w:hAnsi="Calibri" w:cs="Calibri"/>
          <w:b/>
          <w:sz w:val="22"/>
          <w:szCs w:val="22"/>
        </w:rPr>
      </w:pPr>
      <w:r w:rsidRPr="00111DAE">
        <w:rPr>
          <w:rFonts w:ascii="Calibri" w:hAnsi="Calibri" w:cs="Calibri"/>
          <w:sz w:val="22"/>
          <w:szCs w:val="22"/>
        </w:rPr>
        <w:t>Zamawiający dopuszcza częściowe rozliczenie robót budowlanych. W takim przypadku, Strony każdorazowo sporządzą Protokół odbioru częściowego robót, który będzie podstawą do wystawienia faktury częściowej.</w:t>
      </w:r>
      <w:r w:rsidR="00D14387" w:rsidRPr="00111DAE">
        <w:rPr>
          <w:rFonts w:ascii="Calibri" w:hAnsi="Calibri" w:cs="Calibri"/>
          <w:sz w:val="22"/>
          <w:szCs w:val="22"/>
        </w:rPr>
        <w:t xml:space="preserve"> Dopuszcza się wystawienie faktur częściowych do 80% wartości przedmiotu umowy.</w:t>
      </w:r>
    </w:p>
    <w:p w:rsidR="00DE65DD" w:rsidRPr="00111DAE" w:rsidRDefault="00DE65DD" w:rsidP="00DE65DD">
      <w:pPr>
        <w:pStyle w:val="Akapitzlist"/>
        <w:numPr>
          <w:ilvl w:val="0"/>
          <w:numId w:val="15"/>
        </w:numPr>
        <w:spacing w:line="276" w:lineRule="auto"/>
        <w:ind w:left="284" w:hanging="284"/>
        <w:jc w:val="both"/>
        <w:rPr>
          <w:rFonts w:ascii="Calibri" w:hAnsi="Calibri" w:cs="Calibri"/>
          <w:b/>
          <w:sz w:val="22"/>
          <w:szCs w:val="22"/>
        </w:rPr>
      </w:pPr>
      <w:r w:rsidRPr="00111DAE">
        <w:rPr>
          <w:rFonts w:ascii="Calibri" w:hAnsi="Calibri" w:cs="Calibri"/>
          <w:sz w:val="22"/>
          <w:szCs w:val="22"/>
        </w:rPr>
        <w:t>Wynagrodzenie będzie płatne w terminie 30 dni od daty wystawienia przez Wykonawcę faktury.</w:t>
      </w:r>
    </w:p>
    <w:p w:rsidR="00DE65DD" w:rsidRPr="00111DAE" w:rsidRDefault="00DE65DD" w:rsidP="00DE65DD">
      <w:pPr>
        <w:pStyle w:val="Akapitzlist"/>
        <w:numPr>
          <w:ilvl w:val="0"/>
          <w:numId w:val="15"/>
        </w:numPr>
        <w:spacing w:line="276" w:lineRule="auto"/>
        <w:ind w:left="284" w:hanging="284"/>
        <w:jc w:val="both"/>
        <w:rPr>
          <w:rFonts w:ascii="Calibri" w:hAnsi="Calibri" w:cs="Calibri"/>
          <w:b/>
          <w:sz w:val="22"/>
          <w:szCs w:val="22"/>
        </w:rPr>
      </w:pPr>
      <w:r w:rsidRPr="00111DAE">
        <w:rPr>
          <w:rFonts w:ascii="Calibri" w:hAnsi="Calibri" w:cs="Calibri"/>
          <w:sz w:val="22"/>
          <w:szCs w:val="22"/>
        </w:rPr>
        <w:t>Wynagrodzenie będzie płatne na rachunek Wykonawcy wskazany w dokumencie księgowym.</w:t>
      </w:r>
    </w:p>
    <w:p w:rsidR="00FE085B" w:rsidRPr="00111DAE" w:rsidRDefault="00FE085B" w:rsidP="00DE65DD">
      <w:pPr>
        <w:pStyle w:val="Akapitzlist"/>
        <w:numPr>
          <w:ilvl w:val="0"/>
          <w:numId w:val="15"/>
        </w:numPr>
        <w:spacing w:line="276" w:lineRule="auto"/>
        <w:ind w:left="284" w:hanging="284"/>
        <w:jc w:val="both"/>
        <w:rPr>
          <w:rFonts w:ascii="Calibri" w:hAnsi="Calibri" w:cs="Calibri"/>
          <w:b/>
          <w:sz w:val="22"/>
          <w:szCs w:val="22"/>
        </w:rPr>
      </w:pPr>
      <w:r w:rsidRPr="00111DAE">
        <w:rPr>
          <w:rFonts w:ascii="Calibri" w:hAnsi="Calibri" w:cs="Calibri"/>
          <w:sz w:val="22"/>
          <w:szCs w:val="22"/>
        </w:rPr>
        <w:t xml:space="preserve">W odniesieniu do faktur częściowych o których mowa w ust. 3 tego paragrafu, zapisy </w:t>
      </w:r>
      <w:r w:rsidRPr="00111DAE">
        <w:rPr>
          <w:rFonts w:ascii="Calibri" w:hAnsi="Calibri" w:cs="Calibri"/>
          <w:sz w:val="22"/>
        </w:rPr>
        <w:t>§ 7</w:t>
      </w:r>
      <w:r w:rsidRPr="00111DAE">
        <w:rPr>
          <w:rFonts w:ascii="Calibri" w:hAnsi="Calibri" w:cs="Calibri"/>
          <w:sz w:val="22"/>
          <w:szCs w:val="22"/>
        </w:rPr>
        <w:t xml:space="preserve"> ust. 4 i 5 stosuje się odpowiednio.</w:t>
      </w:r>
    </w:p>
    <w:p w:rsidR="00DE65DD" w:rsidRPr="00111DAE" w:rsidRDefault="00DE65DD" w:rsidP="00DE65DD">
      <w:pPr>
        <w:pStyle w:val="Akapitzlist"/>
        <w:numPr>
          <w:ilvl w:val="0"/>
          <w:numId w:val="15"/>
        </w:numPr>
        <w:spacing w:line="276" w:lineRule="auto"/>
        <w:ind w:left="284" w:hanging="284"/>
        <w:jc w:val="both"/>
        <w:rPr>
          <w:rFonts w:ascii="Calibri" w:hAnsi="Calibri" w:cs="Calibri"/>
          <w:b/>
          <w:sz w:val="22"/>
          <w:szCs w:val="22"/>
        </w:rPr>
      </w:pPr>
      <w:r w:rsidRPr="00111DAE">
        <w:rPr>
          <w:rFonts w:ascii="Calibri" w:hAnsi="Calibri" w:cs="Calibri"/>
          <w:sz w:val="22"/>
          <w:szCs w:val="22"/>
        </w:rPr>
        <w:t>W razie opóźnienia Zamawiającego w zapłacie należności Wykonawcy, przysługują odsetki w ustawowej wysokości.</w:t>
      </w:r>
    </w:p>
    <w:p w:rsidR="00DE65DD" w:rsidRPr="00111DAE" w:rsidRDefault="00DE65DD" w:rsidP="00DE65DD">
      <w:pPr>
        <w:pStyle w:val="Akapitzlist"/>
        <w:numPr>
          <w:ilvl w:val="0"/>
          <w:numId w:val="15"/>
        </w:numPr>
        <w:spacing w:line="276" w:lineRule="auto"/>
        <w:ind w:left="284" w:hanging="284"/>
        <w:jc w:val="both"/>
        <w:rPr>
          <w:rFonts w:ascii="Calibri" w:hAnsi="Calibri" w:cs="Calibri"/>
          <w:sz w:val="22"/>
          <w:szCs w:val="22"/>
        </w:rPr>
      </w:pPr>
      <w:r w:rsidRPr="00111DAE">
        <w:rPr>
          <w:rFonts w:ascii="Calibri" w:hAnsi="Calibri" w:cs="Calibri"/>
          <w:sz w:val="22"/>
          <w:szCs w:val="22"/>
        </w:rPr>
        <w:t>W przypadku korzystania przez Wykonawcę</w:t>
      </w:r>
      <w:r w:rsidR="009B33DB" w:rsidRPr="00111DAE">
        <w:rPr>
          <w:rFonts w:ascii="Calibri" w:hAnsi="Calibri" w:cs="Calibri"/>
          <w:sz w:val="22"/>
          <w:szCs w:val="22"/>
        </w:rPr>
        <w:t xml:space="preserve"> (także Podwykonawcę)</w:t>
      </w:r>
      <w:r w:rsidRPr="00111DAE">
        <w:rPr>
          <w:rFonts w:ascii="Calibri" w:hAnsi="Calibri" w:cs="Calibri"/>
          <w:sz w:val="22"/>
          <w:szCs w:val="22"/>
        </w:rPr>
        <w:t xml:space="preserve"> z wody i energii elektrycznej dostarczonych do Zamawiającego rozliczanie ich nastąpi przy pomocy zainstalowanych na koszt Wykonawcy układów pomiarowych lub na podstawie określonego przez Strony ryczałtu z zastrzeżeniem przez Zamawiającego maksymalnej ilości pobranej wody lub energii elektrycznej.</w:t>
      </w:r>
    </w:p>
    <w:p w:rsidR="00DE65DD" w:rsidRPr="00111DAE" w:rsidRDefault="00DE65DD" w:rsidP="00DE65DD">
      <w:pPr>
        <w:spacing w:after="0"/>
        <w:ind w:left="426" w:hanging="426"/>
        <w:jc w:val="center"/>
        <w:rPr>
          <w:rFonts w:ascii="Calibri" w:eastAsia="Times New Roman" w:hAnsi="Calibri" w:cs="Calibri"/>
          <w:b/>
        </w:rPr>
      </w:pPr>
    </w:p>
    <w:p w:rsidR="00DE65DD" w:rsidRPr="00111DAE" w:rsidRDefault="00DE65DD" w:rsidP="00DE65DD">
      <w:pPr>
        <w:spacing w:after="0"/>
        <w:ind w:left="426" w:hanging="426"/>
        <w:jc w:val="center"/>
        <w:rPr>
          <w:rFonts w:ascii="Calibri" w:eastAsia="Times New Roman" w:hAnsi="Calibri" w:cs="Calibri"/>
          <w:b/>
        </w:rPr>
      </w:pPr>
      <w:r w:rsidRPr="00111DAE">
        <w:rPr>
          <w:rFonts w:ascii="Calibri" w:eastAsia="Times New Roman" w:hAnsi="Calibri" w:cs="Calibri"/>
          <w:b/>
        </w:rPr>
        <w:t>§ 8.</w:t>
      </w:r>
    </w:p>
    <w:p w:rsidR="00DE65DD" w:rsidRPr="00111DAE" w:rsidRDefault="00DE65DD" w:rsidP="00DE65DD">
      <w:pPr>
        <w:pStyle w:val="Akapitzlist"/>
        <w:numPr>
          <w:ilvl w:val="0"/>
          <w:numId w:val="16"/>
        </w:numPr>
        <w:spacing w:line="276" w:lineRule="auto"/>
        <w:ind w:left="284" w:hanging="284"/>
        <w:jc w:val="both"/>
        <w:rPr>
          <w:rFonts w:ascii="Calibri" w:hAnsi="Calibri" w:cs="Calibri"/>
          <w:sz w:val="22"/>
          <w:szCs w:val="22"/>
        </w:rPr>
      </w:pPr>
      <w:r w:rsidRPr="00111DAE">
        <w:rPr>
          <w:rFonts w:ascii="Calibri" w:hAnsi="Calibri" w:cs="Calibri"/>
          <w:sz w:val="22"/>
          <w:szCs w:val="22"/>
        </w:rPr>
        <w:t>Przebieg realizacji robót kontroluje Inspektor nadzoru</w:t>
      </w:r>
      <w:r w:rsidR="00A236CC" w:rsidRPr="00111DAE">
        <w:rPr>
          <w:rFonts w:ascii="Calibri" w:hAnsi="Calibri" w:cs="Calibri"/>
          <w:sz w:val="22"/>
          <w:szCs w:val="22"/>
        </w:rPr>
        <w:t xml:space="preserve"> inwestorskiego (dalej: Inspektor)</w:t>
      </w:r>
      <w:r w:rsidRPr="00111DAE">
        <w:rPr>
          <w:rFonts w:ascii="Calibri" w:hAnsi="Calibri" w:cs="Calibri"/>
          <w:sz w:val="22"/>
          <w:szCs w:val="22"/>
        </w:rPr>
        <w:t>, który reprezentuje Zamawiającego. W razie stwierdzenia realizacji Umowy w sposób wadliwy lub sprzeczny z Umową powiadamia o tym Zamawiającego.</w:t>
      </w:r>
    </w:p>
    <w:p w:rsidR="00DE65DD" w:rsidRPr="00111DAE" w:rsidRDefault="00DE65DD" w:rsidP="00DE65DD">
      <w:pPr>
        <w:pStyle w:val="Akapitzlist"/>
        <w:numPr>
          <w:ilvl w:val="0"/>
          <w:numId w:val="16"/>
        </w:numPr>
        <w:spacing w:line="276" w:lineRule="auto"/>
        <w:ind w:left="284" w:hanging="284"/>
        <w:jc w:val="both"/>
        <w:rPr>
          <w:rFonts w:ascii="Calibri" w:hAnsi="Calibri" w:cs="Calibri"/>
          <w:sz w:val="22"/>
          <w:szCs w:val="22"/>
        </w:rPr>
      </w:pPr>
      <w:r w:rsidRPr="00111DAE">
        <w:rPr>
          <w:rFonts w:ascii="Calibri" w:hAnsi="Calibri" w:cs="Calibri"/>
          <w:sz w:val="22"/>
          <w:szCs w:val="22"/>
        </w:rPr>
        <w:t xml:space="preserve">Wykryte wady lub niezgodność z Umową winny być usunięte przez Wykonawcę niezwłocznie lub w terminie uzgodnionym z </w:t>
      </w:r>
      <w:r w:rsidR="00A236CC" w:rsidRPr="00111DAE">
        <w:rPr>
          <w:rFonts w:ascii="Calibri" w:hAnsi="Calibri" w:cs="Calibri"/>
          <w:sz w:val="22"/>
          <w:szCs w:val="22"/>
        </w:rPr>
        <w:t>Inspektorem</w:t>
      </w:r>
      <w:r w:rsidRPr="00111DAE">
        <w:rPr>
          <w:rFonts w:ascii="Calibri" w:hAnsi="Calibri" w:cs="Calibri"/>
          <w:sz w:val="22"/>
          <w:szCs w:val="22"/>
        </w:rPr>
        <w:t>.</w:t>
      </w:r>
    </w:p>
    <w:p w:rsidR="00DE65DD" w:rsidRPr="00111DAE" w:rsidRDefault="00DE65DD" w:rsidP="00DE65DD">
      <w:pPr>
        <w:pStyle w:val="Akapitzlist"/>
        <w:numPr>
          <w:ilvl w:val="0"/>
          <w:numId w:val="16"/>
        </w:numPr>
        <w:spacing w:line="276" w:lineRule="auto"/>
        <w:ind w:left="284" w:hanging="284"/>
        <w:jc w:val="both"/>
        <w:rPr>
          <w:rFonts w:ascii="Calibri" w:hAnsi="Calibri" w:cs="Calibri"/>
          <w:sz w:val="22"/>
          <w:szCs w:val="22"/>
        </w:rPr>
      </w:pPr>
      <w:r w:rsidRPr="00111DAE">
        <w:rPr>
          <w:rFonts w:ascii="Calibri" w:hAnsi="Calibri" w:cs="Calibri"/>
          <w:sz w:val="22"/>
          <w:szCs w:val="22"/>
        </w:rPr>
        <w:t>Inspektor potwierdza us</w:t>
      </w:r>
      <w:r w:rsidR="00A236CC" w:rsidRPr="00111DAE">
        <w:rPr>
          <w:rFonts w:ascii="Calibri" w:hAnsi="Calibri" w:cs="Calibri"/>
          <w:sz w:val="22"/>
          <w:szCs w:val="22"/>
        </w:rPr>
        <w:t>unięcie wad lub niezgodności z U</w:t>
      </w:r>
      <w:r w:rsidRPr="00111DAE">
        <w:rPr>
          <w:rFonts w:ascii="Calibri" w:hAnsi="Calibri" w:cs="Calibri"/>
          <w:sz w:val="22"/>
          <w:szCs w:val="22"/>
        </w:rPr>
        <w:t>mową wpisem do dziennika budowy.</w:t>
      </w:r>
    </w:p>
    <w:p w:rsidR="00DE65DD" w:rsidRPr="00111DAE" w:rsidRDefault="00DE65DD" w:rsidP="00DE65DD">
      <w:pPr>
        <w:pStyle w:val="Akapitzlist"/>
        <w:numPr>
          <w:ilvl w:val="0"/>
          <w:numId w:val="16"/>
        </w:numPr>
        <w:spacing w:line="276" w:lineRule="auto"/>
        <w:ind w:left="284" w:hanging="284"/>
        <w:jc w:val="both"/>
        <w:rPr>
          <w:rFonts w:ascii="Calibri" w:hAnsi="Calibri" w:cs="Calibri"/>
          <w:sz w:val="22"/>
          <w:szCs w:val="22"/>
        </w:rPr>
      </w:pPr>
      <w:r w:rsidRPr="00111DAE">
        <w:rPr>
          <w:rFonts w:ascii="Calibri" w:hAnsi="Calibri" w:cs="Calibri"/>
          <w:sz w:val="22"/>
          <w:szCs w:val="22"/>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rsidR="00DE65DD" w:rsidRPr="00111DAE" w:rsidRDefault="00DE65DD" w:rsidP="00DE65DD">
      <w:pPr>
        <w:pStyle w:val="Akapitzlist"/>
        <w:numPr>
          <w:ilvl w:val="0"/>
          <w:numId w:val="16"/>
        </w:numPr>
        <w:spacing w:line="276" w:lineRule="auto"/>
        <w:ind w:left="284" w:hanging="284"/>
        <w:jc w:val="both"/>
        <w:rPr>
          <w:rFonts w:ascii="Calibri" w:hAnsi="Calibri" w:cs="Calibri"/>
          <w:b/>
          <w:sz w:val="22"/>
          <w:szCs w:val="22"/>
        </w:rPr>
      </w:pPr>
      <w:r w:rsidRPr="00111DAE">
        <w:rPr>
          <w:rFonts w:ascii="Calibri" w:hAnsi="Calibri" w:cs="Calibri"/>
          <w:sz w:val="22"/>
          <w:szCs w:val="22"/>
        </w:rPr>
        <w:t>Inspektor ma prawo w każdym momencie realizacji Umowy odrzucić każdą część robót a także użyte materiały i urządzenia, jeżeli nie będą zgodne z wymaganymi założeniami dokumentacji.</w:t>
      </w:r>
    </w:p>
    <w:p w:rsidR="00DE65DD" w:rsidRPr="00111DAE" w:rsidRDefault="00DE65DD" w:rsidP="00DE65DD">
      <w:pPr>
        <w:spacing w:after="0"/>
        <w:ind w:left="426" w:hanging="426"/>
        <w:jc w:val="center"/>
        <w:rPr>
          <w:rFonts w:ascii="Calibri" w:eastAsia="Times New Roman" w:hAnsi="Calibri" w:cs="Calibri"/>
          <w:b/>
        </w:rPr>
      </w:pPr>
    </w:p>
    <w:p w:rsidR="00DE65DD" w:rsidRPr="00111DAE" w:rsidRDefault="00DE65DD" w:rsidP="00DE65DD">
      <w:pPr>
        <w:spacing w:after="0"/>
        <w:ind w:left="426" w:hanging="426"/>
        <w:jc w:val="center"/>
        <w:rPr>
          <w:rFonts w:ascii="Calibri" w:eastAsia="Times New Roman" w:hAnsi="Calibri" w:cs="Calibri"/>
          <w:b/>
        </w:rPr>
      </w:pPr>
      <w:r w:rsidRPr="00111DAE">
        <w:rPr>
          <w:rFonts w:ascii="Calibri" w:eastAsia="Times New Roman" w:hAnsi="Calibri" w:cs="Calibri"/>
          <w:b/>
        </w:rPr>
        <w:t>§ 9.</w:t>
      </w:r>
    </w:p>
    <w:p w:rsidR="00DE65DD" w:rsidRPr="00111DAE" w:rsidRDefault="00DE65DD" w:rsidP="00DE65DD">
      <w:pPr>
        <w:pStyle w:val="Akapitzlist"/>
        <w:numPr>
          <w:ilvl w:val="0"/>
          <w:numId w:val="17"/>
        </w:numPr>
        <w:spacing w:line="276" w:lineRule="auto"/>
        <w:ind w:left="284" w:hanging="284"/>
        <w:jc w:val="both"/>
        <w:rPr>
          <w:rFonts w:ascii="Calibri" w:hAnsi="Calibri" w:cs="Calibri"/>
          <w:sz w:val="22"/>
          <w:szCs w:val="22"/>
        </w:rPr>
      </w:pPr>
      <w:r w:rsidRPr="00111DAE">
        <w:rPr>
          <w:rFonts w:ascii="Calibri" w:hAnsi="Calibri" w:cs="Calibri"/>
          <w:sz w:val="22"/>
          <w:szCs w:val="22"/>
        </w:rPr>
        <w:t xml:space="preserve">Odbiór końcowy robót dotyczy odbioru wykonania całego przedmiotu Umowy i przebiega według następującej procedury: </w:t>
      </w:r>
    </w:p>
    <w:p w:rsidR="00DE65DD" w:rsidRPr="00111DAE" w:rsidRDefault="00DE65DD" w:rsidP="00DE65DD">
      <w:pPr>
        <w:pStyle w:val="Akapitzlist"/>
        <w:numPr>
          <w:ilvl w:val="0"/>
          <w:numId w:val="18"/>
        </w:numPr>
        <w:spacing w:line="276" w:lineRule="auto"/>
        <w:ind w:left="709" w:hanging="357"/>
        <w:jc w:val="both"/>
        <w:rPr>
          <w:rFonts w:ascii="Calibri" w:hAnsi="Calibri" w:cs="Calibri"/>
          <w:sz w:val="22"/>
          <w:szCs w:val="22"/>
        </w:rPr>
      </w:pPr>
      <w:r w:rsidRPr="00111DAE">
        <w:rPr>
          <w:rFonts w:ascii="Calibri" w:hAnsi="Calibri" w:cs="Calibri"/>
          <w:sz w:val="22"/>
          <w:szCs w:val="22"/>
        </w:rPr>
        <w:t>Co najmniej na 3 dni przed przewidywanym przez Wykonawcę terminem zakończe</w:t>
      </w:r>
      <w:r w:rsidR="00A01CBB" w:rsidRPr="00111DAE">
        <w:rPr>
          <w:rFonts w:ascii="Calibri" w:hAnsi="Calibri" w:cs="Calibri"/>
          <w:sz w:val="22"/>
          <w:szCs w:val="22"/>
        </w:rPr>
        <w:t>nia wykonania przedmiotu Umowy K</w:t>
      </w:r>
      <w:r w:rsidRPr="00111DAE">
        <w:rPr>
          <w:rFonts w:ascii="Calibri" w:hAnsi="Calibri" w:cs="Calibri"/>
          <w:sz w:val="22"/>
          <w:szCs w:val="22"/>
        </w:rPr>
        <w:t xml:space="preserve">ierownik robót zgłasza </w:t>
      </w:r>
      <w:r w:rsidR="00A236CC" w:rsidRPr="00111DAE">
        <w:rPr>
          <w:rFonts w:ascii="Calibri" w:hAnsi="Calibri" w:cs="Calibri"/>
          <w:sz w:val="22"/>
          <w:szCs w:val="22"/>
        </w:rPr>
        <w:t>Inspektorowi</w:t>
      </w:r>
      <w:r w:rsidRPr="00111DAE">
        <w:rPr>
          <w:rFonts w:ascii="Calibri" w:hAnsi="Calibri" w:cs="Calibri"/>
          <w:sz w:val="22"/>
          <w:szCs w:val="22"/>
        </w:rPr>
        <w:t xml:space="preserve"> gotowość do odbioru oraz przedkłada do zatwierdzenia przez Inspektora nadzoru dokumenty odbiorowe, w skład których wchodzą między innymi: </w:t>
      </w:r>
    </w:p>
    <w:p w:rsidR="00DE65DD" w:rsidRPr="00111DAE" w:rsidRDefault="00DE65DD" w:rsidP="00DE65DD">
      <w:pPr>
        <w:pStyle w:val="Akapitzlist"/>
        <w:numPr>
          <w:ilvl w:val="0"/>
          <w:numId w:val="19"/>
        </w:numPr>
        <w:spacing w:line="276" w:lineRule="auto"/>
        <w:ind w:left="1134" w:hanging="357"/>
        <w:jc w:val="both"/>
        <w:rPr>
          <w:rFonts w:ascii="Calibri" w:hAnsi="Calibri" w:cs="Calibri"/>
          <w:sz w:val="22"/>
          <w:szCs w:val="22"/>
        </w:rPr>
      </w:pPr>
      <w:r w:rsidRPr="00111DAE">
        <w:rPr>
          <w:rFonts w:ascii="Calibri" w:hAnsi="Calibri" w:cs="Calibri"/>
          <w:sz w:val="22"/>
          <w:szCs w:val="22"/>
        </w:rPr>
        <w:t xml:space="preserve">dokumentacja projektowa w wersji papierowej oraz w wersji elektronicznej w postaci plików źródłowych użytego oprogramowania oraz w formacie PDF w </w:t>
      </w:r>
      <w:r w:rsidR="00A236CC" w:rsidRPr="00111DAE">
        <w:rPr>
          <w:rFonts w:ascii="Calibri" w:hAnsi="Calibri" w:cs="Calibri"/>
          <w:sz w:val="22"/>
          <w:szCs w:val="22"/>
        </w:rPr>
        <w:t>1 egzemplarzu</w:t>
      </w:r>
      <w:r w:rsidRPr="00111DAE">
        <w:rPr>
          <w:rFonts w:ascii="Calibri" w:hAnsi="Calibri" w:cs="Calibri"/>
          <w:sz w:val="22"/>
          <w:szCs w:val="22"/>
        </w:rPr>
        <w:t>;</w:t>
      </w:r>
    </w:p>
    <w:p w:rsidR="00DE65DD" w:rsidRPr="00111DAE" w:rsidRDefault="00DE65DD" w:rsidP="00DE65DD">
      <w:pPr>
        <w:pStyle w:val="Akapitzlist"/>
        <w:numPr>
          <w:ilvl w:val="0"/>
          <w:numId w:val="19"/>
        </w:numPr>
        <w:spacing w:line="276" w:lineRule="auto"/>
        <w:ind w:left="1134" w:hanging="357"/>
        <w:jc w:val="both"/>
        <w:rPr>
          <w:rFonts w:ascii="Calibri" w:hAnsi="Calibri" w:cs="Calibri"/>
          <w:sz w:val="22"/>
          <w:szCs w:val="22"/>
        </w:rPr>
      </w:pPr>
      <w:r w:rsidRPr="00111DAE">
        <w:rPr>
          <w:rFonts w:ascii="Calibri" w:hAnsi="Calibri" w:cs="Calibri"/>
          <w:sz w:val="22"/>
          <w:szCs w:val="22"/>
        </w:rPr>
        <w:t>dokumentacja powykonawcza z naniesieniem na planach sytuacyjnych zmian dokonanych w trakcie realizacji;</w:t>
      </w:r>
    </w:p>
    <w:p w:rsidR="00DE65DD" w:rsidRPr="00111DAE" w:rsidRDefault="00DE65DD" w:rsidP="00DE65DD">
      <w:pPr>
        <w:pStyle w:val="Akapitzlist"/>
        <w:numPr>
          <w:ilvl w:val="0"/>
          <w:numId w:val="19"/>
        </w:numPr>
        <w:spacing w:line="276" w:lineRule="auto"/>
        <w:ind w:left="1134" w:hanging="357"/>
        <w:jc w:val="both"/>
        <w:rPr>
          <w:rFonts w:ascii="Calibri" w:hAnsi="Calibri" w:cs="Calibri"/>
          <w:sz w:val="22"/>
          <w:szCs w:val="22"/>
        </w:rPr>
      </w:pPr>
      <w:r w:rsidRPr="00111DAE">
        <w:rPr>
          <w:rFonts w:ascii="Calibri" w:hAnsi="Calibri" w:cs="Calibri"/>
          <w:sz w:val="22"/>
          <w:szCs w:val="22"/>
        </w:rPr>
        <w:t>wszystkie użyte</w:t>
      </w:r>
      <w:r w:rsidR="00A236CC" w:rsidRPr="00111DAE">
        <w:rPr>
          <w:rFonts w:ascii="Calibri" w:hAnsi="Calibri" w:cs="Calibri"/>
          <w:sz w:val="22"/>
          <w:szCs w:val="22"/>
        </w:rPr>
        <w:t xml:space="preserve"> do realizacji przedmiotu Umowy,</w:t>
      </w:r>
      <w:r w:rsidRPr="00111DAE">
        <w:rPr>
          <w:rFonts w:ascii="Calibri" w:hAnsi="Calibri" w:cs="Calibri"/>
          <w:sz w:val="22"/>
          <w:szCs w:val="22"/>
        </w:rPr>
        <w:t xml:space="preserve"> urządzenia muszą posiadać aktualne deklaracje właściwości użytkowych producenta oraz znak CE lub B, zgodnie z ustawą z dnia</w:t>
      </w:r>
      <w:r w:rsidRPr="00111DAE">
        <w:rPr>
          <w:rFonts w:ascii="Calibri" w:eastAsiaTheme="minorEastAsia" w:hAnsi="Calibri" w:cs="Calibri"/>
          <w:sz w:val="22"/>
          <w:szCs w:val="22"/>
        </w:rPr>
        <w:t xml:space="preserve"> </w:t>
      </w:r>
      <w:r w:rsidRPr="00111DAE">
        <w:rPr>
          <w:rFonts w:ascii="Calibri" w:hAnsi="Calibri" w:cs="Calibri"/>
          <w:sz w:val="22"/>
          <w:szCs w:val="22"/>
        </w:rPr>
        <w:t>z dnia 16 kwietnia 2004 r. o wyrobac</w:t>
      </w:r>
      <w:r w:rsidR="00A01CBB" w:rsidRPr="00111DAE">
        <w:rPr>
          <w:rFonts w:ascii="Calibri" w:hAnsi="Calibri" w:cs="Calibri"/>
          <w:sz w:val="22"/>
          <w:szCs w:val="22"/>
        </w:rPr>
        <w:t>h budowlanych (tj. Dz. U. z 2019</w:t>
      </w:r>
      <w:r w:rsidRPr="00111DAE">
        <w:rPr>
          <w:rFonts w:ascii="Calibri" w:hAnsi="Calibri" w:cs="Calibri"/>
          <w:sz w:val="22"/>
          <w:szCs w:val="22"/>
        </w:rPr>
        <w:t xml:space="preserve"> r., poz. </w:t>
      </w:r>
      <w:r w:rsidR="00A01CBB" w:rsidRPr="00111DAE">
        <w:rPr>
          <w:rFonts w:ascii="Calibri" w:hAnsi="Calibri" w:cs="Calibri"/>
          <w:sz w:val="22"/>
          <w:szCs w:val="22"/>
        </w:rPr>
        <w:t>266</w:t>
      </w:r>
      <w:r w:rsidRPr="00111DAE">
        <w:rPr>
          <w:rFonts w:ascii="Calibri" w:hAnsi="Calibri" w:cs="Calibri"/>
          <w:sz w:val="22"/>
          <w:szCs w:val="22"/>
        </w:rPr>
        <w:t xml:space="preserve"> ze zm.).</w:t>
      </w:r>
    </w:p>
    <w:p w:rsidR="00DE65DD" w:rsidRPr="00111DAE" w:rsidRDefault="00DE65DD" w:rsidP="00DE65DD">
      <w:pPr>
        <w:pStyle w:val="Akapitzlist"/>
        <w:numPr>
          <w:ilvl w:val="0"/>
          <w:numId w:val="20"/>
        </w:numPr>
        <w:spacing w:line="276" w:lineRule="auto"/>
        <w:ind w:left="284" w:hanging="284"/>
        <w:jc w:val="both"/>
        <w:rPr>
          <w:rFonts w:ascii="Calibri" w:hAnsi="Calibri" w:cs="Calibri"/>
          <w:sz w:val="22"/>
          <w:szCs w:val="22"/>
        </w:rPr>
      </w:pPr>
      <w:r w:rsidRPr="00111DAE">
        <w:rPr>
          <w:rFonts w:ascii="Calibri" w:hAnsi="Calibri" w:cs="Calibri"/>
          <w:sz w:val="22"/>
          <w:szCs w:val="22"/>
        </w:rPr>
        <w:lastRenderedPageBreak/>
        <w:t>W terminie 3 dni od chwili przekazania przez Wykonawcę kompletnych dokumentów odbioru Inspektor dokonuje ich sprawdzenia i w przypadku braku zastrzeżeń co do ich kompletności i prawidłowości zatwierdza dokumenty odbioru i pisemnie potwierdza Wykonawcy możliwość zgłoszenia Zamawiającemu gotowości do odbioru przedmiotu Umowy wraz z przekazaniem pełnej dokumentacji odbiorowej.</w:t>
      </w:r>
    </w:p>
    <w:p w:rsidR="00DE65DD" w:rsidRPr="00111DAE" w:rsidRDefault="00DE65DD" w:rsidP="00DE65DD">
      <w:pPr>
        <w:pStyle w:val="Akapitzlist"/>
        <w:numPr>
          <w:ilvl w:val="0"/>
          <w:numId w:val="20"/>
        </w:numPr>
        <w:spacing w:line="276" w:lineRule="auto"/>
        <w:ind w:left="284" w:hanging="284"/>
        <w:jc w:val="both"/>
        <w:rPr>
          <w:rFonts w:ascii="Calibri" w:hAnsi="Calibri" w:cs="Calibri"/>
          <w:sz w:val="22"/>
          <w:szCs w:val="22"/>
        </w:rPr>
      </w:pPr>
      <w:r w:rsidRPr="00111DAE">
        <w:rPr>
          <w:rFonts w:ascii="Calibri" w:hAnsi="Calibri" w:cs="Calibri"/>
          <w:sz w:val="22"/>
          <w:szCs w:val="22"/>
        </w:rPr>
        <w:t>Po otrzymaniu potwierdzonego przez Inspektora</w:t>
      </w:r>
      <w:r w:rsidR="00FE085B" w:rsidRPr="00111DAE">
        <w:rPr>
          <w:rFonts w:ascii="Calibri" w:hAnsi="Calibri" w:cs="Calibri"/>
          <w:sz w:val="22"/>
          <w:szCs w:val="22"/>
        </w:rPr>
        <w:t>,</w:t>
      </w:r>
      <w:r w:rsidRPr="00111DAE">
        <w:rPr>
          <w:rFonts w:ascii="Calibri" w:hAnsi="Calibri" w:cs="Calibri"/>
          <w:sz w:val="22"/>
          <w:szCs w:val="22"/>
        </w:rPr>
        <w:t xml:space="preserve"> zgłoszenia gotowości do odbioru Zamawiający najpóźniej na 3 dni od dnia otrzymania potwierdzenia wyznacza termin spisania Protokołu odbioru końcowego wykonanych robót.</w:t>
      </w:r>
    </w:p>
    <w:p w:rsidR="00DE65DD" w:rsidRPr="00111DAE" w:rsidRDefault="00DE65DD" w:rsidP="00DE65DD">
      <w:pPr>
        <w:pStyle w:val="Akapitzlist"/>
        <w:numPr>
          <w:ilvl w:val="0"/>
          <w:numId w:val="20"/>
        </w:numPr>
        <w:spacing w:line="276" w:lineRule="auto"/>
        <w:ind w:left="284" w:hanging="284"/>
        <w:jc w:val="both"/>
        <w:rPr>
          <w:rFonts w:ascii="Calibri" w:hAnsi="Calibri" w:cs="Calibri"/>
          <w:sz w:val="22"/>
          <w:szCs w:val="22"/>
        </w:rPr>
      </w:pPr>
      <w:r w:rsidRPr="00111DAE">
        <w:rPr>
          <w:rFonts w:ascii="Calibri" w:hAnsi="Calibri" w:cs="Calibri"/>
          <w:sz w:val="22"/>
          <w:szCs w:val="22"/>
        </w:rPr>
        <w:t>Jeżeli Zamawiający podczas dokonywania odbioru końcowego robót stwierdzi, że wymagane roboty nie zostały jeszcze zakończone lub zawierają wady wstrzyma się z podpisaniem protokołu do dnia zakończenia robót.</w:t>
      </w:r>
    </w:p>
    <w:p w:rsidR="00DE65DD" w:rsidRPr="00111DAE" w:rsidRDefault="00DE65DD" w:rsidP="005E1249">
      <w:pPr>
        <w:pStyle w:val="Akapitzlist"/>
        <w:numPr>
          <w:ilvl w:val="0"/>
          <w:numId w:val="20"/>
        </w:numPr>
        <w:spacing w:line="276" w:lineRule="auto"/>
        <w:ind w:left="284" w:hanging="284"/>
        <w:jc w:val="both"/>
        <w:rPr>
          <w:rFonts w:ascii="Calibri" w:hAnsi="Calibri" w:cs="Calibri"/>
          <w:sz w:val="22"/>
          <w:szCs w:val="22"/>
        </w:rPr>
      </w:pPr>
      <w:r w:rsidRPr="00111DAE">
        <w:rPr>
          <w:rFonts w:ascii="Calibri" w:hAnsi="Calibri" w:cs="Calibri"/>
          <w:sz w:val="22"/>
          <w:szCs w:val="22"/>
        </w:rPr>
        <w:t xml:space="preserve">Jeżeli w trakcie przeprowadzenia odbioru końcowego zostaną stwierdzone wady, przedmiot Umowy nie zostanie odebrany. Zamawiającemu przysługują wówczas następujące uprawnienia: </w:t>
      </w:r>
    </w:p>
    <w:p w:rsidR="00DE65DD" w:rsidRPr="00111DAE" w:rsidRDefault="00DE65DD" w:rsidP="00DE65DD">
      <w:pPr>
        <w:pStyle w:val="Akapitzlist"/>
        <w:numPr>
          <w:ilvl w:val="0"/>
          <w:numId w:val="21"/>
        </w:numPr>
        <w:spacing w:line="276" w:lineRule="auto"/>
        <w:ind w:left="851"/>
        <w:jc w:val="both"/>
        <w:rPr>
          <w:rFonts w:ascii="Calibri" w:hAnsi="Calibri" w:cs="Calibri"/>
          <w:sz w:val="22"/>
          <w:szCs w:val="22"/>
        </w:rPr>
      </w:pPr>
      <w:r w:rsidRPr="00111DAE">
        <w:rPr>
          <w:rFonts w:ascii="Calibri" w:hAnsi="Calibri" w:cs="Calibri"/>
          <w:sz w:val="22"/>
          <w:szCs w:val="22"/>
        </w:rPr>
        <w:t xml:space="preserve">jeżeli wady kwalifikują się do usunięcia, Zamawiający zażąda ich usunięcia w wyznaczonym terminie, a Wykonawca zobowiązany jest do usunięcia wad w wyznaczonym terminie i ponownego zawiadomienia Zamawiającego o terminie gotowości do odbioru końcowego; </w:t>
      </w:r>
    </w:p>
    <w:p w:rsidR="00DE65DD" w:rsidRPr="00111DAE" w:rsidRDefault="00DE65DD" w:rsidP="00DE65DD">
      <w:pPr>
        <w:pStyle w:val="Akapitzlist"/>
        <w:numPr>
          <w:ilvl w:val="0"/>
          <w:numId w:val="21"/>
        </w:numPr>
        <w:spacing w:line="276" w:lineRule="auto"/>
        <w:ind w:left="851"/>
        <w:jc w:val="both"/>
        <w:rPr>
          <w:rFonts w:ascii="Calibri" w:hAnsi="Calibri" w:cs="Calibri"/>
          <w:sz w:val="22"/>
          <w:szCs w:val="22"/>
        </w:rPr>
      </w:pPr>
      <w:r w:rsidRPr="00111DAE">
        <w:rPr>
          <w:rFonts w:ascii="Calibri" w:hAnsi="Calibri" w:cs="Calibri"/>
          <w:sz w:val="22"/>
          <w:szCs w:val="22"/>
        </w:rPr>
        <w:t>jeżeli wady nie kwalifikują się do usunięcia lub uniemożliwiają użytkowanie zgodnie z przeznaczeniem, to Zamawiający może żądać ponownego wykonania danej części robót lub odstąpić od Umowy z przyczyn zależnych od Wykonawcy, z konsekwencjami wynikającymi z §12.</w:t>
      </w:r>
    </w:p>
    <w:p w:rsidR="00DE65DD" w:rsidRPr="00111DAE" w:rsidRDefault="00DE65DD" w:rsidP="005E1249">
      <w:pPr>
        <w:pStyle w:val="Akapitzlist"/>
        <w:numPr>
          <w:ilvl w:val="0"/>
          <w:numId w:val="22"/>
        </w:numPr>
        <w:spacing w:line="276" w:lineRule="auto"/>
        <w:ind w:left="284" w:hanging="284"/>
        <w:jc w:val="both"/>
        <w:rPr>
          <w:rFonts w:ascii="Calibri" w:hAnsi="Calibri" w:cs="Calibri"/>
          <w:sz w:val="22"/>
          <w:szCs w:val="22"/>
        </w:rPr>
      </w:pPr>
      <w:r w:rsidRPr="00111DAE">
        <w:rPr>
          <w:rFonts w:ascii="Calibri" w:hAnsi="Calibri" w:cs="Calibri"/>
          <w:sz w:val="22"/>
          <w:szCs w:val="22"/>
        </w:rPr>
        <w:t>Za wadę uznaje się w szczególności każdą niekorzystną i niezamierzoną właściwość przedmiotu Umowy, utrudniającą korzystanie zgodnie z przeznaczeniem bądź jego konserwację lub właściwość obniżającą jego estetykę lub komfort użytkowników, którą daje się usunąć przy pomocy aktualnie stosowanej techniki budowlanej. Wadą jest też właściwości przedmiotu Umowy, o której Wykonawca zapewnił Zamawiającego. W odniesieniu do instalacji i urządzeń za wadę uznaje się także niemożność uzyskania ich wymaganych parametrów (ilości lub jakości) lub zawodność działania.</w:t>
      </w:r>
    </w:p>
    <w:p w:rsidR="00DE65DD" w:rsidRPr="00111DAE" w:rsidRDefault="00DE65DD" w:rsidP="00DE65DD">
      <w:pPr>
        <w:pStyle w:val="Akapitzlist"/>
        <w:numPr>
          <w:ilvl w:val="0"/>
          <w:numId w:val="22"/>
        </w:numPr>
        <w:spacing w:line="276" w:lineRule="auto"/>
        <w:ind w:left="284" w:hanging="284"/>
        <w:jc w:val="both"/>
        <w:rPr>
          <w:rFonts w:ascii="Calibri" w:hAnsi="Calibri" w:cs="Calibri"/>
          <w:sz w:val="22"/>
          <w:szCs w:val="22"/>
        </w:rPr>
      </w:pPr>
      <w:r w:rsidRPr="00111DAE">
        <w:rPr>
          <w:rFonts w:ascii="Calibri" w:hAnsi="Calibri" w:cs="Calibri"/>
          <w:sz w:val="22"/>
          <w:szCs w:val="22"/>
        </w:rPr>
        <w:t>Dokonanie przez Zamawiającego odbioru końcowego robót nie wpływa na ewentualne roszczenia Zamawiającego z tytułu rękojmi za wady, gwarancji i roszczeń odszkodowawczych.</w:t>
      </w:r>
    </w:p>
    <w:p w:rsidR="00DE65DD" w:rsidRPr="00111DAE" w:rsidRDefault="00E12DC3" w:rsidP="00DE65DD">
      <w:pPr>
        <w:pStyle w:val="Akapitzlist"/>
        <w:numPr>
          <w:ilvl w:val="0"/>
          <w:numId w:val="22"/>
        </w:numPr>
        <w:spacing w:line="276" w:lineRule="auto"/>
        <w:ind w:left="284" w:hanging="284"/>
        <w:jc w:val="both"/>
        <w:rPr>
          <w:rFonts w:ascii="Calibri" w:hAnsi="Calibri" w:cs="Calibri"/>
          <w:sz w:val="22"/>
          <w:szCs w:val="22"/>
        </w:rPr>
      </w:pPr>
      <w:r w:rsidRPr="00111DAE">
        <w:rPr>
          <w:rFonts w:ascii="Calibri" w:hAnsi="Calibri" w:cs="Calibri"/>
          <w:sz w:val="22"/>
          <w:szCs w:val="22"/>
        </w:rPr>
        <w:t>Strony ustalą w</w:t>
      </w:r>
      <w:r w:rsidR="00DE65DD" w:rsidRPr="00111DAE">
        <w:rPr>
          <w:rFonts w:ascii="Calibri" w:hAnsi="Calibri" w:cs="Calibri"/>
          <w:sz w:val="22"/>
          <w:szCs w:val="22"/>
        </w:rPr>
        <w:t xml:space="preserve">zór Protokołu odbioru robót </w:t>
      </w:r>
      <w:r w:rsidRPr="00111DAE">
        <w:rPr>
          <w:rFonts w:ascii="Calibri" w:hAnsi="Calibri" w:cs="Calibri"/>
          <w:sz w:val="22"/>
          <w:szCs w:val="22"/>
        </w:rPr>
        <w:t xml:space="preserve">w terminie 10 dni od o daty zawarcia </w:t>
      </w:r>
      <w:r w:rsidR="00DE65DD" w:rsidRPr="00111DAE">
        <w:rPr>
          <w:rFonts w:ascii="Calibri" w:hAnsi="Calibri" w:cs="Calibri"/>
          <w:sz w:val="22"/>
          <w:szCs w:val="22"/>
        </w:rPr>
        <w:t>niniejszej Umowy.</w:t>
      </w:r>
    </w:p>
    <w:p w:rsidR="00960331" w:rsidRPr="00111DAE" w:rsidRDefault="00960331" w:rsidP="00DE65DD">
      <w:pPr>
        <w:pStyle w:val="Akapitzlist"/>
        <w:numPr>
          <w:ilvl w:val="0"/>
          <w:numId w:val="22"/>
        </w:numPr>
        <w:spacing w:line="276" w:lineRule="auto"/>
        <w:ind w:left="284" w:hanging="284"/>
        <w:jc w:val="both"/>
        <w:rPr>
          <w:rFonts w:ascii="Calibri" w:hAnsi="Calibri" w:cs="Calibri"/>
          <w:sz w:val="22"/>
          <w:szCs w:val="22"/>
        </w:rPr>
      </w:pPr>
      <w:r w:rsidRPr="00111DAE">
        <w:rPr>
          <w:rFonts w:ascii="Calibri" w:hAnsi="Calibri" w:cs="Calibri"/>
          <w:sz w:val="22"/>
          <w:szCs w:val="22"/>
        </w:rPr>
        <w:t xml:space="preserve">Po dopuszczeniu Instalacji do użytkowania, Wykonawca w terminie 14 dni od powiadomienia przez Zamawiającego, przeszkoli w Obiektach, wszystkich użytkowników Instalacji z jej obsługi. </w:t>
      </w:r>
    </w:p>
    <w:p w:rsidR="00DE65DD" w:rsidRPr="00111DAE" w:rsidRDefault="00DE65DD" w:rsidP="00DE65DD">
      <w:pPr>
        <w:spacing w:after="0"/>
        <w:ind w:left="426" w:hanging="426"/>
        <w:jc w:val="center"/>
        <w:rPr>
          <w:rFonts w:ascii="Calibri" w:eastAsia="Times New Roman" w:hAnsi="Calibri" w:cs="Calibri"/>
          <w:b/>
        </w:rPr>
      </w:pPr>
    </w:p>
    <w:p w:rsidR="00DE65DD" w:rsidRPr="00111DAE" w:rsidRDefault="00DE65DD" w:rsidP="00DE65DD">
      <w:pPr>
        <w:pStyle w:val="Textbody"/>
        <w:widowControl/>
        <w:tabs>
          <w:tab w:val="left" w:pos="0"/>
        </w:tabs>
        <w:spacing w:line="276" w:lineRule="auto"/>
        <w:ind w:left="142"/>
        <w:jc w:val="center"/>
        <w:rPr>
          <w:rFonts w:ascii="Calibri" w:hAnsi="Calibri" w:cs="Calibri"/>
          <w:b/>
          <w:sz w:val="22"/>
          <w:szCs w:val="22"/>
        </w:rPr>
      </w:pPr>
      <w:r w:rsidRPr="00111DAE">
        <w:rPr>
          <w:rFonts w:ascii="Calibri" w:hAnsi="Calibri" w:cs="Calibri"/>
          <w:b/>
          <w:sz w:val="22"/>
          <w:szCs w:val="22"/>
        </w:rPr>
        <w:t>§ 10.</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Ustala się zabezpieczenie należyte</w:t>
      </w:r>
      <w:r w:rsidR="00A01CBB" w:rsidRPr="00111DAE">
        <w:rPr>
          <w:rFonts w:ascii="Calibri" w:hAnsi="Calibri" w:cs="Calibri"/>
          <w:sz w:val="22"/>
          <w:szCs w:val="22"/>
        </w:rPr>
        <w:t>go wykonania Umowy w wysokości 10</w:t>
      </w:r>
      <w:r w:rsidRPr="00111DAE">
        <w:rPr>
          <w:rFonts w:ascii="Calibri" w:hAnsi="Calibri" w:cs="Calibri"/>
          <w:sz w:val="22"/>
          <w:szCs w:val="22"/>
        </w:rPr>
        <w:t xml:space="preserve">% wartości brutto Umowy tj. w wysokości ………………… złotych (słownie złotych: ……………………………../100). </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Całość zabezpieczenia została wniesiona przez Wykonawcę przed podpisaniem Umowy w formie: ………………………………….</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Zabezpieczenie należytego wykonania Umowy służy do pokrycia roszczeń z tytułu niewykonania lub nienależytego wykonania przedmiotu Umowy przez Wykonawcę.</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W trakcie realizacji Umowy Wykonawca może dokonać zmiany formy zabezpieczenia należytego wykonania Umowy, w trybie określonym w art. 149 ustawy Prawo zamówień publicznych. Zmiana formy zabezpieczenia należytego wykonania Umowy nie stanowi zmiany treści Umowy.</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 xml:space="preserve">Zwrot wniesionego zabezpieczenia: </w:t>
      </w:r>
    </w:p>
    <w:p w:rsidR="00DE65DD" w:rsidRPr="00111DAE" w:rsidRDefault="00DE65DD" w:rsidP="00DE65DD">
      <w:pPr>
        <w:pStyle w:val="Textbody"/>
        <w:widowControl/>
        <w:numPr>
          <w:ilvl w:val="1"/>
          <w:numId w:val="23"/>
        </w:numPr>
        <w:tabs>
          <w:tab w:val="left" w:pos="0"/>
        </w:tabs>
        <w:spacing w:line="276" w:lineRule="auto"/>
        <w:ind w:left="993"/>
        <w:rPr>
          <w:rFonts w:ascii="Calibri" w:hAnsi="Calibri" w:cs="Calibri"/>
          <w:sz w:val="22"/>
          <w:szCs w:val="22"/>
        </w:rPr>
      </w:pPr>
      <w:r w:rsidRPr="00111DAE">
        <w:rPr>
          <w:rFonts w:ascii="Calibri" w:hAnsi="Calibri" w:cs="Calibri"/>
          <w:b/>
          <w:sz w:val="22"/>
          <w:szCs w:val="22"/>
        </w:rPr>
        <w:t>85 %</w:t>
      </w:r>
      <w:r w:rsidRPr="00111DAE">
        <w:rPr>
          <w:rFonts w:ascii="Calibri" w:hAnsi="Calibri" w:cs="Calibri"/>
          <w:sz w:val="22"/>
          <w:szCs w:val="22"/>
        </w:rPr>
        <w:t xml:space="preserve"> wartości zabezpieczenia, tj. kwota </w:t>
      </w:r>
      <w:r w:rsidRPr="00111DAE">
        <w:rPr>
          <w:rFonts w:ascii="Calibri" w:hAnsi="Calibri" w:cs="Calibri"/>
          <w:b/>
          <w:sz w:val="22"/>
          <w:szCs w:val="22"/>
        </w:rPr>
        <w:t xml:space="preserve">…………………. </w:t>
      </w:r>
      <w:r w:rsidRPr="00111DAE">
        <w:rPr>
          <w:rFonts w:ascii="Calibri" w:hAnsi="Calibri" w:cs="Calibri"/>
          <w:sz w:val="22"/>
          <w:szCs w:val="22"/>
        </w:rPr>
        <w:t xml:space="preserve"> </w:t>
      </w:r>
      <w:r w:rsidRPr="00111DAE">
        <w:rPr>
          <w:rFonts w:ascii="Calibri" w:hAnsi="Calibri" w:cs="Calibri"/>
          <w:b/>
          <w:sz w:val="22"/>
          <w:szCs w:val="22"/>
        </w:rPr>
        <w:t>złotych</w:t>
      </w:r>
      <w:r w:rsidRPr="00111DAE">
        <w:rPr>
          <w:rFonts w:ascii="Calibri" w:hAnsi="Calibri" w:cs="Calibri"/>
          <w:sz w:val="22"/>
          <w:szCs w:val="22"/>
        </w:rPr>
        <w:t xml:space="preserve">, gwarantująca należyte wykonanie przedmiotu Umowy, zostanie zwolniona w ciągu 30 dni po zakończeniu odbioru końcowego </w:t>
      </w:r>
      <w:r w:rsidRPr="00111DAE">
        <w:rPr>
          <w:rFonts w:ascii="Calibri" w:hAnsi="Calibri" w:cs="Calibri"/>
          <w:sz w:val="22"/>
          <w:szCs w:val="22"/>
        </w:rPr>
        <w:lastRenderedPageBreak/>
        <w:t>robót i stwierdzeniu przez Zamawiającego wykonania ich w sposób należyty, bez jakichkolwiek wad i usterek, które stanowiłyby podstawę roszczeń Zamawiającego w stosunku do Wykonawcy.</w:t>
      </w:r>
    </w:p>
    <w:p w:rsidR="00DE65DD" w:rsidRPr="00111DAE" w:rsidRDefault="00DE65DD" w:rsidP="00DE65DD">
      <w:pPr>
        <w:pStyle w:val="Textbody"/>
        <w:widowControl/>
        <w:numPr>
          <w:ilvl w:val="1"/>
          <w:numId w:val="23"/>
        </w:numPr>
        <w:tabs>
          <w:tab w:val="left" w:pos="0"/>
        </w:tabs>
        <w:spacing w:line="276" w:lineRule="auto"/>
        <w:ind w:left="993"/>
        <w:rPr>
          <w:rFonts w:ascii="Calibri" w:hAnsi="Calibri" w:cs="Calibri"/>
          <w:sz w:val="22"/>
          <w:szCs w:val="22"/>
        </w:rPr>
      </w:pPr>
      <w:r w:rsidRPr="00111DAE">
        <w:rPr>
          <w:rFonts w:ascii="Calibri" w:hAnsi="Calibri" w:cs="Calibri"/>
          <w:b/>
          <w:sz w:val="22"/>
          <w:szCs w:val="22"/>
        </w:rPr>
        <w:t>15 %</w:t>
      </w:r>
      <w:r w:rsidRPr="00111DAE">
        <w:rPr>
          <w:rFonts w:ascii="Calibri" w:hAnsi="Calibri" w:cs="Calibri"/>
          <w:sz w:val="22"/>
          <w:szCs w:val="22"/>
        </w:rPr>
        <w:t xml:space="preserve"> wartości zabezpieczenia tj. kwota </w:t>
      </w:r>
      <w:r w:rsidRPr="00111DAE">
        <w:rPr>
          <w:rFonts w:ascii="Calibri" w:hAnsi="Calibri" w:cs="Calibri"/>
          <w:b/>
          <w:sz w:val="22"/>
          <w:szCs w:val="22"/>
        </w:rPr>
        <w:t>…………………….</w:t>
      </w:r>
      <w:r w:rsidRPr="00111DAE">
        <w:rPr>
          <w:rFonts w:ascii="Calibri" w:hAnsi="Calibri" w:cs="Calibri"/>
          <w:sz w:val="22"/>
          <w:szCs w:val="22"/>
        </w:rPr>
        <w:t xml:space="preserve"> </w:t>
      </w:r>
      <w:r w:rsidRPr="00111DAE">
        <w:rPr>
          <w:rFonts w:ascii="Calibri" w:hAnsi="Calibri" w:cs="Calibri"/>
          <w:b/>
          <w:sz w:val="22"/>
          <w:szCs w:val="22"/>
        </w:rPr>
        <w:t>złotych</w:t>
      </w:r>
      <w:r w:rsidRPr="00111DAE">
        <w:rPr>
          <w:rFonts w:ascii="Calibri" w:hAnsi="Calibri" w:cs="Calibri"/>
          <w:sz w:val="22"/>
          <w:szCs w:val="22"/>
        </w:rPr>
        <w:t xml:space="preserve"> zabezpieczająca roszczenia Zamawiającego z tytułu rękojmi za wady zwrócona zostanie nie później niż w ciągu 15 dniu po upływie okresu rękojmi za wady.</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gwarancji jakości.</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Wykonawca ponosi pełną odpowiedzialność względem Zamawiającego z tytułu gwarancji jakości lub rękojmi za wady. Niedopuszczalne jest ograniczenie odpowiedzialności Wykonawcy do wysokości kwoty zabezpieczenia należytego wykonania Umowy.</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 xml:space="preserve">Jeżeli Wykonawca w terminie określonym w </w:t>
      </w:r>
      <w:r w:rsidR="00B74B7C" w:rsidRPr="00111DAE">
        <w:rPr>
          <w:rFonts w:ascii="Calibri" w:hAnsi="Calibri" w:cs="Calibri"/>
          <w:sz w:val="22"/>
          <w:szCs w:val="22"/>
        </w:rPr>
        <w:t>ust. 8</w:t>
      </w:r>
      <w:r w:rsidRPr="00111DAE">
        <w:rPr>
          <w:rFonts w:ascii="Calibri" w:hAnsi="Calibri" w:cs="Calibri"/>
          <w:sz w:val="22"/>
          <w:szCs w:val="22"/>
        </w:rPr>
        <w:t xml:space="preserve"> nie przedłoży Zamawiającemu nowego zabezpieczenia należytego wykonania Umowy, Zamawiający będzie uprawniony do zrealizowania dotychczasowego zabezpieczenia w trybie wypłaty całej kwoty, na jaką w dacie wystąpienia z roszczeniem opiewać będzie dotychczasowe zabezpieczenie.</w:t>
      </w:r>
    </w:p>
    <w:p w:rsidR="00DE65DD" w:rsidRPr="00111DAE" w:rsidRDefault="00DE65DD" w:rsidP="00DE65DD">
      <w:pPr>
        <w:pStyle w:val="Textbody"/>
        <w:widowControl/>
        <w:numPr>
          <w:ilvl w:val="0"/>
          <w:numId w:val="23"/>
        </w:numPr>
        <w:tabs>
          <w:tab w:val="left" w:pos="0"/>
        </w:tabs>
        <w:spacing w:line="276" w:lineRule="auto"/>
        <w:ind w:left="284" w:hanging="284"/>
        <w:rPr>
          <w:rFonts w:ascii="Calibri" w:hAnsi="Calibri" w:cs="Calibri"/>
          <w:sz w:val="22"/>
          <w:szCs w:val="22"/>
        </w:rPr>
      </w:pPr>
      <w:r w:rsidRPr="00111DAE">
        <w:rPr>
          <w:rFonts w:ascii="Calibri" w:hAnsi="Calibri" w:cs="Calibri"/>
          <w:sz w:val="22"/>
          <w:szCs w:val="22"/>
        </w:rPr>
        <w:t>Zamawiający zwróci Wykonawcy środki pieniężne otrzymane z tytułu realizacji zabezpieczenia należytego wykonania Umowy po przedstawieniu przez Wykonawcę nowego zabezpieczenia albo w terminie zwrotu danej części zabezpieczenia.</w:t>
      </w:r>
    </w:p>
    <w:p w:rsidR="00DE65DD" w:rsidRPr="00111DAE" w:rsidRDefault="00DE65DD" w:rsidP="00DE65DD">
      <w:pPr>
        <w:pStyle w:val="Textbody"/>
        <w:widowControl/>
        <w:tabs>
          <w:tab w:val="left" w:pos="0"/>
        </w:tabs>
        <w:spacing w:line="276" w:lineRule="auto"/>
        <w:ind w:left="142"/>
        <w:rPr>
          <w:rFonts w:ascii="Calibri" w:hAnsi="Calibri" w:cs="Calibri"/>
          <w:sz w:val="22"/>
          <w:szCs w:val="22"/>
        </w:rPr>
      </w:pPr>
    </w:p>
    <w:p w:rsidR="00DE65DD" w:rsidRPr="00111DAE" w:rsidRDefault="00DE65DD" w:rsidP="00001E42">
      <w:pPr>
        <w:spacing w:after="0"/>
        <w:jc w:val="center"/>
        <w:rPr>
          <w:rFonts w:ascii="Calibri" w:eastAsia="Times New Roman" w:hAnsi="Calibri" w:cs="Calibri"/>
        </w:rPr>
      </w:pPr>
      <w:r w:rsidRPr="00111DAE">
        <w:rPr>
          <w:rFonts w:ascii="Calibri" w:eastAsia="Times New Roman" w:hAnsi="Calibri" w:cs="Calibri"/>
          <w:b/>
        </w:rPr>
        <w:t>§ 11.</w:t>
      </w:r>
    </w:p>
    <w:p w:rsidR="00DE65DD" w:rsidRPr="00111DAE" w:rsidRDefault="00462E00"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Za przekroczenie terminu wykonania Umowy lub terminów, Wykonawca zapłaci Zamawiającemu karę umowną w wysokości 0,1 % Łącznego Wynagrodzenia Brutto określonego w § 6 ust.1 Umowy, za każdy dzień opóźnienia</w:t>
      </w:r>
      <w:r w:rsidR="00DE65DD" w:rsidRPr="00111DAE">
        <w:rPr>
          <w:rFonts w:ascii="Calibri" w:hAnsi="Calibri" w:cs="Calibri"/>
          <w:sz w:val="22"/>
          <w:szCs w:val="22"/>
        </w:rPr>
        <w:t xml:space="preserve">. </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W przypadku wystąpienia w wykonywanych robotach wad nie dających się usunąć lub które wystąpiły ponownie, a nie uniemożliwiają korzystanie z przedmiotu Umowy, Zamawiający pomniejszy należne Wykonawcy wynagrodzenie o kwotę do 10 % wysokości Łącznego Wynagrodzenia Brutto Wykonawcy określonego w § 6 ust. 1 Umowy.</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 xml:space="preserve">Wady w wykonanym przedmiocie Umowy, stwierdzone podczas odbioru końcowego robót budowlanych dające się usunąć Wykonawca usunie na własny koszt w czasie umożliwiającym odbiór w terminie właściwym pod rygorem określonym w ust. 1. </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 xml:space="preserve">Wady i usterki w wykonanym przedmiocie Umowy, stwierdzone w okresie rękojmi za wady lub gwarancji jakości dające się usunąć Wykonawca usunie na własny koszt w terminie wyznaczonym przez Zamawiającego. </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Za opóźnienie w usunięciu wad i usterek, o których mowa w</w:t>
      </w:r>
      <w:r w:rsidR="004C00DF" w:rsidRPr="00111DAE">
        <w:rPr>
          <w:rFonts w:ascii="Calibri" w:hAnsi="Calibri" w:cs="Calibri"/>
          <w:sz w:val="22"/>
          <w:szCs w:val="22"/>
        </w:rPr>
        <w:t xml:space="preserve"> </w:t>
      </w:r>
      <w:r w:rsidRPr="00111DAE">
        <w:rPr>
          <w:rFonts w:ascii="Calibri" w:hAnsi="Calibri" w:cs="Calibri"/>
          <w:sz w:val="22"/>
          <w:szCs w:val="22"/>
        </w:rPr>
        <w:t xml:space="preserve">ust. 4 Wykonawca zapłaci karę umowną w wysokości 0,1 % Łącznego Wynagrodzenia Brutto przysługującego Wykonawcy określonego w § 6 ust. 1 za każdy dzień opóźnienia licząc od dnia wyznaczonego na usunięcie usterek lub wad. </w:t>
      </w:r>
    </w:p>
    <w:p w:rsidR="004C00DF" w:rsidRPr="00111DAE" w:rsidRDefault="009B33DB" w:rsidP="009B33DB">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 xml:space="preserve">Za opóźnienie w </w:t>
      </w:r>
      <w:r w:rsidR="004C00DF" w:rsidRPr="00111DAE">
        <w:rPr>
          <w:rFonts w:ascii="Calibri" w:hAnsi="Calibri" w:cs="Calibri"/>
          <w:sz w:val="22"/>
          <w:szCs w:val="22"/>
        </w:rPr>
        <w:t>dostarczenia harmonogramu</w:t>
      </w:r>
      <w:r w:rsidRPr="00111DAE">
        <w:rPr>
          <w:rFonts w:ascii="Calibri" w:hAnsi="Calibri" w:cs="Calibri"/>
          <w:sz w:val="22"/>
          <w:szCs w:val="22"/>
        </w:rPr>
        <w:t>, o który</w:t>
      </w:r>
      <w:r w:rsidR="004C00DF" w:rsidRPr="00111DAE">
        <w:rPr>
          <w:rFonts w:ascii="Calibri" w:hAnsi="Calibri" w:cs="Calibri"/>
          <w:sz w:val="22"/>
          <w:szCs w:val="22"/>
        </w:rPr>
        <w:t>m</w:t>
      </w:r>
      <w:r w:rsidRPr="00111DAE">
        <w:rPr>
          <w:rFonts w:ascii="Calibri" w:hAnsi="Calibri" w:cs="Calibri"/>
          <w:sz w:val="22"/>
          <w:szCs w:val="22"/>
        </w:rPr>
        <w:t xml:space="preserve"> mowa w</w:t>
      </w:r>
      <w:r w:rsidR="004C00DF" w:rsidRPr="00111DAE">
        <w:rPr>
          <w:rFonts w:ascii="Calibri" w:hAnsi="Calibri" w:cs="Calibri"/>
          <w:sz w:val="22"/>
          <w:szCs w:val="22"/>
        </w:rPr>
        <w:t xml:space="preserve"> § </w:t>
      </w:r>
      <w:r w:rsidR="004F1561" w:rsidRPr="00111DAE">
        <w:rPr>
          <w:rFonts w:ascii="Calibri" w:hAnsi="Calibri" w:cs="Calibri"/>
          <w:sz w:val="22"/>
          <w:szCs w:val="22"/>
        </w:rPr>
        <w:t>5</w:t>
      </w:r>
      <w:r w:rsidR="004C00DF" w:rsidRPr="00111DAE">
        <w:rPr>
          <w:rFonts w:ascii="Calibri" w:hAnsi="Calibri" w:cs="Calibri"/>
          <w:sz w:val="22"/>
          <w:szCs w:val="22"/>
        </w:rPr>
        <w:t xml:space="preserve"> </w:t>
      </w:r>
      <w:r w:rsidRPr="00111DAE">
        <w:rPr>
          <w:rFonts w:ascii="Calibri" w:hAnsi="Calibri" w:cs="Calibri"/>
          <w:sz w:val="22"/>
          <w:szCs w:val="22"/>
        </w:rPr>
        <w:t>ust.</w:t>
      </w:r>
      <w:r w:rsidR="004F1561" w:rsidRPr="00111DAE">
        <w:rPr>
          <w:rFonts w:ascii="Calibri" w:hAnsi="Calibri" w:cs="Calibri"/>
          <w:sz w:val="22"/>
          <w:szCs w:val="22"/>
        </w:rPr>
        <w:t xml:space="preserve"> 1 pkt</w:t>
      </w:r>
      <w:r w:rsidRPr="00111DAE">
        <w:rPr>
          <w:rFonts w:ascii="Calibri" w:hAnsi="Calibri" w:cs="Calibri"/>
          <w:sz w:val="22"/>
          <w:szCs w:val="22"/>
        </w:rPr>
        <w:t xml:space="preserve"> </w:t>
      </w:r>
      <w:r w:rsidR="004F1561" w:rsidRPr="00111DAE">
        <w:rPr>
          <w:rFonts w:ascii="Calibri" w:hAnsi="Calibri" w:cs="Calibri"/>
          <w:sz w:val="22"/>
          <w:szCs w:val="22"/>
        </w:rPr>
        <w:t>24</w:t>
      </w:r>
      <w:r w:rsidR="004C00DF" w:rsidRPr="00111DAE">
        <w:rPr>
          <w:rFonts w:ascii="Calibri" w:hAnsi="Calibri" w:cs="Calibri"/>
          <w:sz w:val="22"/>
          <w:szCs w:val="22"/>
        </w:rPr>
        <w:t xml:space="preserve"> Umowy,</w:t>
      </w:r>
      <w:r w:rsidRPr="00111DAE">
        <w:rPr>
          <w:rFonts w:ascii="Calibri" w:hAnsi="Calibri" w:cs="Calibri"/>
          <w:sz w:val="22"/>
          <w:szCs w:val="22"/>
        </w:rPr>
        <w:t xml:space="preserve"> Wykonawca zapłaci karę umowną w wysokości</w:t>
      </w:r>
      <w:r w:rsidR="004C00DF" w:rsidRPr="00111DAE">
        <w:rPr>
          <w:rFonts w:ascii="Calibri" w:hAnsi="Calibri" w:cs="Calibri"/>
          <w:sz w:val="22"/>
          <w:szCs w:val="22"/>
        </w:rPr>
        <w:t xml:space="preserve"> 200,00 zł</w:t>
      </w:r>
      <w:r w:rsidRPr="00111DAE">
        <w:rPr>
          <w:rFonts w:ascii="Calibri" w:hAnsi="Calibri" w:cs="Calibri"/>
          <w:sz w:val="22"/>
          <w:szCs w:val="22"/>
        </w:rPr>
        <w:t xml:space="preserve"> za każdy dzień opóźnienia</w:t>
      </w:r>
      <w:r w:rsidR="004C00DF" w:rsidRPr="00111DAE">
        <w:rPr>
          <w:rFonts w:ascii="Calibri" w:hAnsi="Calibri" w:cs="Calibri"/>
          <w:sz w:val="22"/>
          <w:szCs w:val="22"/>
        </w:rPr>
        <w:t>.</w:t>
      </w:r>
    </w:p>
    <w:p w:rsidR="007A4B0D" w:rsidRPr="00111DAE" w:rsidRDefault="007A4B0D" w:rsidP="007A4B0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lastRenderedPageBreak/>
        <w:t>Za opóźnienie w dostarczeniu polisy, o której mowa w § 3 ust. 2 Umowy, Wykonawca zapłaci karę umowną w wysokości 500,00 zł za każdy dzień opóźnienia.</w:t>
      </w:r>
    </w:p>
    <w:p w:rsidR="007A4B0D" w:rsidRPr="00111DAE" w:rsidRDefault="007A4B0D" w:rsidP="007A4B0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Za stwierdzenie braku polisy, o której mowa w § 3 ust. 2 Umowy, Wykonawca zapłaci Zamawiającemu karę umowną w wysokości 0,1 % Łącznego Wynagrodzenia Brutto określonego w § 6 ust.1 Umowy, za każde stwierdzenie braku.</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Odstąpienie od Umowy przez Zamawiającego z przyczyn zależnych od Wykonawcy stanowi podstawę dla Zamawiającego do naliczenia kary umownej w wysokości 10 % Łącznego wynagrodzenia brutto przysługującego Wykonawcy określonego w § 6 ust. 1 umowy.</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 xml:space="preserve"> Wykonawca zapłaci karę umowną w wysokości </w:t>
      </w:r>
      <w:r w:rsidR="00614ABF" w:rsidRPr="00111DAE">
        <w:rPr>
          <w:rFonts w:ascii="Calibri" w:hAnsi="Calibri" w:cs="Calibri"/>
          <w:sz w:val="22"/>
          <w:szCs w:val="22"/>
        </w:rPr>
        <w:t>2.5</w:t>
      </w:r>
      <w:r w:rsidRPr="00111DAE">
        <w:rPr>
          <w:rFonts w:ascii="Calibri" w:hAnsi="Calibri" w:cs="Calibri"/>
          <w:sz w:val="22"/>
          <w:szCs w:val="22"/>
        </w:rPr>
        <w:t xml:space="preserve">00 zł. za niezłożenie oświadczenia pracownika zawartego </w:t>
      </w:r>
      <w:r w:rsidR="00DF7CBE" w:rsidRPr="00111DAE">
        <w:rPr>
          <w:rFonts w:ascii="Calibri" w:hAnsi="Calibri" w:cs="Calibri"/>
          <w:sz w:val="22"/>
          <w:szCs w:val="22"/>
        </w:rPr>
        <w:t xml:space="preserve">w </w:t>
      </w:r>
      <w:r w:rsidRPr="00111DAE">
        <w:rPr>
          <w:rFonts w:ascii="Calibri" w:hAnsi="Calibri" w:cs="Calibri"/>
          <w:sz w:val="22"/>
          <w:szCs w:val="22"/>
        </w:rPr>
        <w:t xml:space="preserve">wykazie o jakim mowa w § 5 ust. 9 Umowy lub niezłożenie oświadczenia pracownika zawartego wykazie o jakim mowa w § 5 ust. </w:t>
      </w:r>
      <w:r w:rsidR="00C61510" w:rsidRPr="00111DAE">
        <w:rPr>
          <w:rFonts w:ascii="Calibri" w:hAnsi="Calibri" w:cs="Calibri"/>
          <w:sz w:val="22"/>
          <w:szCs w:val="22"/>
        </w:rPr>
        <w:t>12</w:t>
      </w:r>
      <w:r w:rsidRPr="00111DAE">
        <w:rPr>
          <w:rFonts w:ascii="Calibri" w:hAnsi="Calibri" w:cs="Calibri"/>
          <w:sz w:val="22"/>
          <w:szCs w:val="22"/>
        </w:rPr>
        <w:t>, liczoną od każdego brakującego oświadczenia pracownika jaki winien znajdować się w wykazie stan</w:t>
      </w:r>
      <w:r w:rsidR="007A4B0D" w:rsidRPr="00111DAE">
        <w:rPr>
          <w:rFonts w:ascii="Calibri" w:hAnsi="Calibri" w:cs="Calibri"/>
          <w:sz w:val="22"/>
          <w:szCs w:val="22"/>
        </w:rPr>
        <w:t>owiącym Załącznik nr 2</w:t>
      </w:r>
      <w:r w:rsidRPr="00111DAE">
        <w:rPr>
          <w:rFonts w:ascii="Calibri" w:hAnsi="Calibri" w:cs="Calibri"/>
          <w:sz w:val="22"/>
          <w:szCs w:val="22"/>
        </w:rPr>
        <w:t xml:space="preserve"> do Umowy. </w:t>
      </w:r>
    </w:p>
    <w:p w:rsidR="00960331" w:rsidRPr="00111DAE" w:rsidRDefault="00960331" w:rsidP="00960331">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Wykonawca zapłaci karę umowną w wysokości 500,00 zł, za każdy dzień opóźnienia w terminie, o którym mowa w §9 ust. 9 Umowy.</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 xml:space="preserve">Wykonawca wyraża zgodę na potrącenie kar umownych z przysługującego mu wynagrodzenia umownego brutto oraz z wniesionego zabezpieczenia należytego wykonania Umowy. </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Zamawiający będzie uprawniony do dochodzenia odszkodowania przekraczającego wysokość zastrzeżonej kary umownej, jeżeli kara umowna nie pokryje w całości poniesionej szkody, jak również gdy szkoda powstanie z innego tytułu, na zasadach ogólnych określonych w ustawie Kodeksie cywilnym.</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Kary umowne o których mowa w niniejszym paragrafie, mogą być naliczane niezależnie od siebie.</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Odstąpienie od umowy nie skutkuje utratą praw do żądania kar umownych z innych tytułów.</w:t>
      </w:r>
    </w:p>
    <w:p w:rsidR="00DE65DD" w:rsidRPr="00111DAE" w:rsidRDefault="00DE65DD" w:rsidP="00DE65DD">
      <w:pPr>
        <w:pStyle w:val="Akapitzlist"/>
        <w:numPr>
          <w:ilvl w:val="0"/>
          <w:numId w:val="24"/>
        </w:numPr>
        <w:autoSpaceDE w:val="0"/>
        <w:autoSpaceDN w:val="0"/>
        <w:adjustRightInd w:val="0"/>
        <w:spacing w:after="27" w:line="276" w:lineRule="auto"/>
        <w:ind w:left="284" w:hanging="284"/>
        <w:jc w:val="both"/>
        <w:rPr>
          <w:rFonts w:ascii="Calibri" w:hAnsi="Calibri" w:cs="Calibri"/>
          <w:sz w:val="22"/>
          <w:szCs w:val="22"/>
        </w:rPr>
      </w:pPr>
      <w:r w:rsidRPr="00111DAE">
        <w:rPr>
          <w:rFonts w:ascii="Calibri" w:hAnsi="Calibri" w:cs="Calibri"/>
          <w:sz w:val="22"/>
          <w:szCs w:val="22"/>
        </w:rPr>
        <w:t>W każdym przypadku, gdy Zamawiający ma prawo do naliczenia kar umownych, może je potrącić z każdych sum należnych Wykonawcy.</w:t>
      </w:r>
    </w:p>
    <w:p w:rsidR="00DE65DD" w:rsidRPr="00111DAE" w:rsidRDefault="00DE65DD" w:rsidP="00DE65DD">
      <w:pPr>
        <w:spacing w:after="0"/>
        <w:jc w:val="both"/>
        <w:rPr>
          <w:rFonts w:ascii="Calibri" w:eastAsia="Times New Roman" w:hAnsi="Calibri" w:cs="Calibri"/>
          <w:b/>
        </w:rPr>
      </w:pPr>
    </w:p>
    <w:p w:rsidR="00977E85" w:rsidRPr="00111DAE" w:rsidRDefault="00977E85" w:rsidP="00977E85">
      <w:pPr>
        <w:spacing w:after="0"/>
        <w:jc w:val="center"/>
        <w:rPr>
          <w:rFonts w:eastAsia="Times New Roman" w:cstheme="minorHAnsi"/>
          <w:b/>
        </w:rPr>
      </w:pPr>
      <w:r w:rsidRPr="00111DAE">
        <w:rPr>
          <w:rFonts w:eastAsia="Times New Roman" w:cstheme="minorHAnsi"/>
          <w:b/>
        </w:rPr>
        <w:t>§ 12.</w:t>
      </w:r>
    </w:p>
    <w:p w:rsidR="00977E85" w:rsidRPr="00111DAE" w:rsidRDefault="00977E85" w:rsidP="00F64B2C">
      <w:pPr>
        <w:numPr>
          <w:ilvl w:val="0"/>
          <w:numId w:val="47"/>
        </w:numPr>
        <w:tabs>
          <w:tab w:val="left" w:pos="0"/>
        </w:tabs>
        <w:suppressAutoHyphens/>
        <w:autoSpaceDN w:val="0"/>
        <w:spacing w:after="0"/>
        <w:ind w:left="426"/>
        <w:jc w:val="both"/>
        <w:textAlignment w:val="baseline"/>
        <w:rPr>
          <w:rFonts w:eastAsia="Times New Roman" w:cstheme="minorHAnsi"/>
          <w:kern w:val="3"/>
          <w:lang w:eastAsia="ar-SA"/>
        </w:rPr>
      </w:pPr>
      <w:r w:rsidRPr="00111DAE">
        <w:rPr>
          <w:rFonts w:eastAsia="Times New Roman" w:cstheme="minorHAnsi"/>
          <w:kern w:val="3"/>
          <w:lang w:eastAsia="ar-SA"/>
        </w:rPr>
        <w:t xml:space="preserve">W ramach wynagrodzenia, o którym mowa w § </w:t>
      </w:r>
      <w:r w:rsidR="00EF2210" w:rsidRPr="00111DAE">
        <w:rPr>
          <w:rFonts w:eastAsia="Times New Roman" w:cstheme="minorHAnsi"/>
          <w:kern w:val="3"/>
          <w:lang w:eastAsia="ar-SA"/>
        </w:rPr>
        <w:t>6</w:t>
      </w:r>
      <w:r w:rsidRPr="00111DAE">
        <w:rPr>
          <w:rFonts w:eastAsia="Times New Roman" w:cstheme="minorHAnsi"/>
          <w:kern w:val="3"/>
          <w:lang w:eastAsia="ar-SA"/>
        </w:rPr>
        <w:t>. ust. 1, Wykonawca przeniesie na Zamawiającego nieograniczone w czasie i przestrzeni, na wskazanych niżej polach eksploatacji autorskie prawa majątkowe do przygotowanych przez Wykonawcę, w ramach wykonywania przedmiotu Umowy wskazanego w §1.</w:t>
      </w:r>
    </w:p>
    <w:p w:rsidR="00977E85" w:rsidRPr="00111DAE" w:rsidRDefault="00977E85" w:rsidP="00F64B2C">
      <w:pPr>
        <w:numPr>
          <w:ilvl w:val="0"/>
          <w:numId w:val="47"/>
        </w:numPr>
        <w:tabs>
          <w:tab w:val="left" w:pos="0"/>
        </w:tabs>
        <w:suppressAutoHyphens/>
        <w:autoSpaceDN w:val="0"/>
        <w:spacing w:after="0"/>
        <w:ind w:left="426"/>
        <w:jc w:val="both"/>
        <w:textAlignment w:val="baseline"/>
        <w:rPr>
          <w:rFonts w:eastAsia="Times New Roman" w:cstheme="minorHAnsi"/>
          <w:kern w:val="3"/>
          <w:lang w:eastAsia="ar-SA"/>
        </w:rPr>
      </w:pPr>
      <w:r w:rsidRPr="00111DAE">
        <w:rPr>
          <w:rFonts w:eastAsia="Times New Roman" w:cstheme="minorHAnsi"/>
          <w:kern w:val="3"/>
          <w:lang w:eastAsia="ar-SA"/>
        </w:rPr>
        <w:t>Przeniesienie następuje na wszelkich znanych w dniu podpisywania niniejszej Umowy polach eksploatacji, które w szczególności obejmują:</w:t>
      </w:r>
    </w:p>
    <w:p w:rsidR="00977E85" w:rsidRPr="00111DAE" w:rsidRDefault="00977E85" w:rsidP="00F64B2C">
      <w:pPr>
        <w:numPr>
          <w:ilvl w:val="0"/>
          <w:numId w:val="46"/>
        </w:numPr>
        <w:tabs>
          <w:tab w:val="left" w:pos="4845"/>
        </w:tabs>
        <w:suppressAutoHyphens/>
        <w:autoSpaceDN w:val="0"/>
        <w:spacing w:after="0"/>
        <w:jc w:val="both"/>
        <w:textAlignment w:val="baseline"/>
        <w:rPr>
          <w:rFonts w:eastAsia="Times New Roman" w:cstheme="minorHAnsi"/>
        </w:rPr>
      </w:pPr>
      <w:r w:rsidRPr="00111DAE">
        <w:rPr>
          <w:rFonts w:eastAsia="Times New Roman" w:cstheme="minorHAnsi"/>
        </w:rPr>
        <w:t>użycie, utrwalanie, rozpowszechnianie oraz reprodukcja (za pomocą wszystkich technik, w tym techniką drukarską, reprograficzną, zapisu magnetycznego, techniką cyfrową, wykonaniem odbitek, itd.) dla wszelkich celów, bez ograniczeń;</w:t>
      </w:r>
    </w:p>
    <w:p w:rsidR="00977E85" w:rsidRPr="00111DAE" w:rsidRDefault="00977E85" w:rsidP="00F64B2C">
      <w:pPr>
        <w:numPr>
          <w:ilvl w:val="0"/>
          <w:numId w:val="45"/>
        </w:numPr>
        <w:tabs>
          <w:tab w:val="left" w:pos="4845"/>
        </w:tabs>
        <w:suppressAutoHyphens/>
        <w:autoSpaceDN w:val="0"/>
        <w:spacing w:after="0"/>
        <w:jc w:val="both"/>
        <w:textAlignment w:val="baseline"/>
        <w:rPr>
          <w:rFonts w:eastAsia="Times New Roman" w:cstheme="minorHAnsi"/>
        </w:rPr>
      </w:pPr>
      <w:r w:rsidRPr="00111DAE">
        <w:rPr>
          <w:rFonts w:eastAsia="Times New Roman" w:cstheme="minorHAnsi"/>
        </w:rPr>
        <w:t>przechowywanie w pamięci komputerowej lub innym medium elektronicznym;</w:t>
      </w:r>
    </w:p>
    <w:p w:rsidR="00977E85" w:rsidRPr="00111DAE" w:rsidRDefault="00977E85" w:rsidP="00F64B2C">
      <w:pPr>
        <w:numPr>
          <w:ilvl w:val="0"/>
          <w:numId w:val="45"/>
        </w:numPr>
        <w:tabs>
          <w:tab w:val="left" w:pos="4845"/>
        </w:tabs>
        <w:suppressAutoHyphens/>
        <w:autoSpaceDN w:val="0"/>
        <w:spacing w:after="0"/>
        <w:jc w:val="both"/>
        <w:textAlignment w:val="baseline"/>
        <w:rPr>
          <w:rFonts w:eastAsia="Times New Roman" w:cstheme="minorHAnsi"/>
        </w:rPr>
      </w:pPr>
      <w:r w:rsidRPr="00111DAE">
        <w:rPr>
          <w:rFonts w:eastAsia="Times New Roman" w:cstheme="minorHAnsi"/>
        </w:rPr>
        <w:t>zwielokrotnianie egzemplarzy Utworów dowolną techniką i w dowolnej ilości;</w:t>
      </w:r>
    </w:p>
    <w:p w:rsidR="00977E85" w:rsidRPr="00111DAE" w:rsidRDefault="00977E85" w:rsidP="00F64B2C">
      <w:pPr>
        <w:numPr>
          <w:ilvl w:val="0"/>
          <w:numId w:val="45"/>
        </w:numPr>
        <w:tabs>
          <w:tab w:val="left" w:pos="4845"/>
        </w:tabs>
        <w:suppressAutoHyphens/>
        <w:autoSpaceDN w:val="0"/>
        <w:spacing w:after="0"/>
        <w:jc w:val="both"/>
        <w:textAlignment w:val="baseline"/>
        <w:rPr>
          <w:rFonts w:eastAsia="Times New Roman" w:cstheme="minorHAnsi"/>
        </w:rPr>
      </w:pPr>
      <w:r w:rsidRPr="00111DAE">
        <w:rPr>
          <w:rFonts w:eastAsia="Times New Roman" w:cstheme="minorHAnsi"/>
        </w:rPr>
        <w:t>w zakresie obrotu oryginałem albo egzemplarzami, na których Utwory utrwalono – wprowadzenie do obrotu, użyczenie lub najem;</w:t>
      </w:r>
    </w:p>
    <w:p w:rsidR="00977E85" w:rsidRPr="00111DAE" w:rsidRDefault="00977E85" w:rsidP="00F64B2C">
      <w:pPr>
        <w:numPr>
          <w:ilvl w:val="0"/>
          <w:numId w:val="45"/>
        </w:numPr>
        <w:tabs>
          <w:tab w:val="left" w:pos="4845"/>
        </w:tabs>
        <w:suppressAutoHyphens/>
        <w:autoSpaceDN w:val="0"/>
        <w:spacing w:after="0"/>
        <w:jc w:val="both"/>
        <w:textAlignment w:val="baseline"/>
        <w:rPr>
          <w:rFonts w:eastAsia="Times New Roman" w:cstheme="minorHAnsi"/>
        </w:rPr>
      </w:pPr>
      <w:r w:rsidRPr="00111DAE">
        <w:rPr>
          <w:rFonts w:eastAsia="Times New Roman" w:cstheme="minorHAnsi"/>
        </w:rPr>
        <w:t xml:space="preserve">w zakresie rozpowszechniania Utworów i obiektów je urzeczywistniających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każdej możliwej formie urzeczywistnienia, oraz </w:t>
      </w:r>
      <w:r w:rsidRPr="00111DAE">
        <w:rPr>
          <w:rFonts w:eastAsia="Times New Roman" w:cstheme="minorHAnsi"/>
        </w:rPr>
        <w:lastRenderedPageBreak/>
        <w:t>publiczne udostępnianie w taki sposób, aby każdy mógł mieć do niej dostęp w miejscu i w czasie przez siebie wybranym;</w:t>
      </w:r>
    </w:p>
    <w:p w:rsidR="00977E85" w:rsidRPr="00111DAE" w:rsidRDefault="00977E85" w:rsidP="00F64B2C">
      <w:pPr>
        <w:numPr>
          <w:ilvl w:val="0"/>
          <w:numId w:val="45"/>
        </w:numPr>
        <w:tabs>
          <w:tab w:val="left" w:pos="4845"/>
        </w:tabs>
        <w:suppressAutoHyphens/>
        <w:autoSpaceDN w:val="0"/>
        <w:spacing w:after="0"/>
        <w:jc w:val="both"/>
        <w:textAlignment w:val="baseline"/>
        <w:rPr>
          <w:rFonts w:eastAsia="Times New Roman" w:cstheme="minorHAnsi"/>
        </w:rPr>
      </w:pPr>
      <w:r w:rsidRPr="00111DAE">
        <w:rPr>
          <w:rFonts w:eastAsia="Times New Roman" w:cstheme="minorHAnsi"/>
        </w:rPr>
        <w:t>wykorzystanie i rozpowszechnianie Utworów w celu realizacji i eksploatacji obiektów ją urzeczywistniających oraz innych przedsięwzięć.”</w:t>
      </w:r>
    </w:p>
    <w:p w:rsidR="00977E85" w:rsidRPr="00111DAE" w:rsidRDefault="00977E85" w:rsidP="00F64B2C">
      <w:pPr>
        <w:numPr>
          <w:ilvl w:val="0"/>
          <w:numId w:val="48"/>
        </w:numPr>
        <w:tabs>
          <w:tab w:val="left" w:pos="4987"/>
        </w:tabs>
        <w:suppressAutoHyphens/>
        <w:autoSpaceDN w:val="0"/>
        <w:spacing w:after="0"/>
        <w:ind w:left="426"/>
        <w:jc w:val="both"/>
        <w:textAlignment w:val="baseline"/>
        <w:rPr>
          <w:rFonts w:eastAsia="Times New Roman" w:cstheme="minorHAnsi"/>
        </w:rPr>
      </w:pPr>
      <w:r w:rsidRPr="00111DAE">
        <w:rPr>
          <w:rFonts w:eastAsia="Times New Roman" w:cstheme="minorHAnsi"/>
        </w:rPr>
        <w:t>Wykonawca wyraża zgodę na dalsze przeniesienia Praw autorskich do Utworów na dowolny podmiot, w szczególności na podmioty powiązane, na polach eksploatacji, bez prawa Wykonawcy do jakiegokolwiek dodatkowego wynagrodzenia.</w:t>
      </w:r>
    </w:p>
    <w:p w:rsidR="00977E85" w:rsidRPr="00111DAE" w:rsidRDefault="00977E85" w:rsidP="00F64B2C">
      <w:pPr>
        <w:numPr>
          <w:ilvl w:val="0"/>
          <w:numId w:val="48"/>
        </w:numPr>
        <w:tabs>
          <w:tab w:val="left" w:pos="4987"/>
        </w:tabs>
        <w:suppressAutoHyphens/>
        <w:autoSpaceDN w:val="0"/>
        <w:spacing w:after="0"/>
        <w:ind w:left="426"/>
        <w:jc w:val="both"/>
        <w:textAlignment w:val="baseline"/>
        <w:rPr>
          <w:rFonts w:eastAsia="Times New Roman" w:cstheme="minorHAnsi"/>
        </w:rPr>
      </w:pPr>
      <w:r w:rsidRPr="00111DAE">
        <w:rPr>
          <w:rFonts w:eastAsia="Times New Roman" w:cstheme="minorHAnsi"/>
        </w:rPr>
        <w:t>Wykonawca zapewnia i podejmie wszelkie działania, aby Zamawiający mógł bez ponoszenia dodatkowych kosztów korzystać z Utworów bez naruszenia czyichkolwiek praw w zakresie niezbędnym do wykonania umowy.</w:t>
      </w:r>
    </w:p>
    <w:p w:rsidR="00977E85" w:rsidRPr="00111DAE" w:rsidRDefault="00977E85" w:rsidP="00F64B2C">
      <w:pPr>
        <w:numPr>
          <w:ilvl w:val="0"/>
          <w:numId w:val="48"/>
        </w:numPr>
        <w:tabs>
          <w:tab w:val="left" w:pos="4987"/>
        </w:tabs>
        <w:suppressAutoHyphens/>
        <w:autoSpaceDN w:val="0"/>
        <w:spacing w:after="0"/>
        <w:ind w:left="426"/>
        <w:jc w:val="both"/>
        <w:textAlignment w:val="baseline"/>
        <w:rPr>
          <w:rFonts w:eastAsia="Times New Roman" w:cstheme="minorHAnsi"/>
        </w:rPr>
      </w:pPr>
      <w:r w:rsidRPr="00111DAE">
        <w:rPr>
          <w:rFonts w:eastAsia="Times New Roman" w:cstheme="minorHAnsi"/>
        </w:rPr>
        <w:t>Wykonawca wraz z przeniesieniem Praw autorskich, w ramach</w:t>
      </w:r>
      <w:r w:rsidR="00EF2210" w:rsidRPr="00111DAE">
        <w:rPr>
          <w:rFonts w:eastAsia="Times New Roman" w:cstheme="minorHAnsi"/>
        </w:rPr>
        <w:t xml:space="preserve"> wynagrodzenia określonego w § 6</w:t>
      </w:r>
      <w:r w:rsidRPr="00111DAE">
        <w:rPr>
          <w:rFonts w:eastAsia="Times New Roman" w:cstheme="minorHAnsi"/>
        </w:rPr>
        <w:t xml:space="preserve"> ust. 1, zezwala bez ograniczeń Zamawiającemu na wykonywanie zależnych praw autorskich z Utworów oraz upoważnia Zamawiającego do zezwalania osobom trzecim wykonywania tych zależnych praw autorskich. Zezwolenie to obejmuje również prawo Zamawiającego do zezwalania osobom trzecim do upoważniania innych podmiotów do wykonywania zależnych praw autorskich wynikających z dokumentacji lub innych Utworów.</w:t>
      </w:r>
    </w:p>
    <w:p w:rsidR="00977E85" w:rsidRPr="00111DAE" w:rsidRDefault="00977E85" w:rsidP="00F64B2C">
      <w:pPr>
        <w:numPr>
          <w:ilvl w:val="0"/>
          <w:numId w:val="48"/>
        </w:numPr>
        <w:tabs>
          <w:tab w:val="left" w:pos="4987"/>
        </w:tabs>
        <w:suppressAutoHyphens/>
        <w:autoSpaceDN w:val="0"/>
        <w:spacing w:after="0"/>
        <w:ind w:left="426"/>
        <w:jc w:val="both"/>
        <w:textAlignment w:val="baseline"/>
        <w:rPr>
          <w:rFonts w:eastAsia="Times New Roman" w:cstheme="minorHAnsi"/>
        </w:rPr>
      </w:pPr>
      <w:r w:rsidRPr="00111DAE">
        <w:rPr>
          <w:rFonts w:eastAsia="SimSun, 宋体" w:cstheme="minorHAnsi"/>
          <w:b/>
          <w:lang w:eastAsia="zh-CN" w:bidi="hi-IN"/>
        </w:rPr>
        <w:t xml:space="preserve">Wykonawca wyraża zgodę na dokonywanie zmian i modyfikacji, stanowiących opracowania utworu, o których mowa w art. 2 ust. 1 ustawy </w:t>
      </w:r>
      <w:r w:rsidR="00EF2210" w:rsidRPr="00111DAE">
        <w:rPr>
          <w:rFonts w:eastAsia="SimSun, 宋体" w:cstheme="minorHAnsi"/>
          <w:b/>
          <w:lang w:eastAsia="zh-CN" w:bidi="hi-IN"/>
        </w:rPr>
        <w:t>z dnia 4 lutego 1994 r. o prawie autorskim i prawach pokrewnych (t. j. Dz. U. z 2018 r., poz. 1191 ze zm.)</w:t>
      </w:r>
      <w:r w:rsidRPr="00111DAE">
        <w:rPr>
          <w:rFonts w:eastAsia="SimSun, 宋体" w:cstheme="minorHAnsi"/>
          <w:b/>
          <w:lang w:eastAsia="zh-CN" w:bidi="hi-IN"/>
        </w:rPr>
        <w:t>, dokumentacji samodzielnie przez Zamawiającego lub przez osoby trzecie z każdorazowym zaznaczeniem, że tak zmieniona dokumentacja nie pochodzi od Wykonawcy. Wykonawca wyraża także zgodę na korzystanie oraz rozporządzanie zmianami i modyfikacjami, dokonanymi przez Zamawiającego, o których mowa w zdaniu poprzedzającym.</w:t>
      </w:r>
    </w:p>
    <w:p w:rsidR="00977E85" w:rsidRPr="00111DAE" w:rsidRDefault="00977E85" w:rsidP="00977E85">
      <w:pPr>
        <w:spacing w:after="0"/>
        <w:jc w:val="both"/>
        <w:rPr>
          <w:rFonts w:ascii="Calibri" w:eastAsia="Times New Roman" w:hAnsi="Calibri" w:cs="Calibri"/>
          <w:b/>
        </w:rPr>
      </w:pPr>
    </w:p>
    <w:p w:rsidR="00DE65DD" w:rsidRPr="00111DAE" w:rsidRDefault="00EF2210" w:rsidP="00DE65DD">
      <w:pPr>
        <w:spacing w:after="0"/>
        <w:jc w:val="center"/>
        <w:rPr>
          <w:rFonts w:ascii="Calibri" w:eastAsia="Times New Roman" w:hAnsi="Calibri" w:cs="Calibri"/>
          <w:b/>
        </w:rPr>
      </w:pPr>
      <w:r w:rsidRPr="00111DAE">
        <w:rPr>
          <w:rFonts w:ascii="Calibri" w:eastAsia="Times New Roman" w:hAnsi="Calibri" w:cs="Calibri"/>
          <w:b/>
        </w:rPr>
        <w:t>§ 13</w:t>
      </w:r>
      <w:r w:rsidR="00DE65DD" w:rsidRPr="00111DAE">
        <w:rPr>
          <w:rFonts w:ascii="Calibri" w:eastAsia="Times New Roman" w:hAnsi="Calibri" w:cs="Calibri"/>
          <w:b/>
        </w:rPr>
        <w:t>.</w:t>
      </w:r>
    </w:p>
    <w:p w:rsidR="00DE65DD" w:rsidRPr="00111DAE" w:rsidRDefault="00DE65DD" w:rsidP="00DE65DD">
      <w:pPr>
        <w:numPr>
          <w:ilvl w:val="0"/>
          <w:numId w:val="4"/>
        </w:numPr>
        <w:spacing w:after="0"/>
        <w:ind w:left="284" w:hanging="284"/>
        <w:jc w:val="both"/>
        <w:rPr>
          <w:rFonts w:ascii="Calibri" w:eastAsia="Times New Roman" w:hAnsi="Calibri" w:cs="Calibri"/>
        </w:rPr>
      </w:pPr>
      <w:r w:rsidRPr="00111DAE">
        <w:rPr>
          <w:rFonts w:ascii="Calibri" w:eastAsia="Times New Roman" w:hAnsi="Calibri" w:cs="Calibri"/>
        </w:rPr>
        <w:t>Stronom przysługuje prawo odstąpienia od umowy w następujących sytuacjach:</w:t>
      </w:r>
    </w:p>
    <w:p w:rsidR="00DE65DD" w:rsidRPr="00111DAE" w:rsidRDefault="00DE65DD" w:rsidP="00DE65DD">
      <w:pPr>
        <w:numPr>
          <w:ilvl w:val="1"/>
          <w:numId w:val="4"/>
        </w:numPr>
        <w:spacing w:after="0"/>
        <w:ind w:left="465" w:hanging="284"/>
        <w:jc w:val="both"/>
        <w:rPr>
          <w:rFonts w:ascii="Calibri" w:eastAsia="Times New Roman" w:hAnsi="Calibri" w:cs="Calibri"/>
        </w:rPr>
      </w:pPr>
      <w:r w:rsidRPr="00111DAE">
        <w:rPr>
          <w:rFonts w:ascii="Calibri" w:eastAsia="Times New Roman" w:hAnsi="Calibri" w:cs="Calibri"/>
        </w:rPr>
        <w:t>Zamawiającemu przysługuje prawo odstąpienia od umowy, gdy:</w:t>
      </w:r>
    </w:p>
    <w:p w:rsidR="00DE65DD" w:rsidRPr="00111DAE" w:rsidRDefault="00DE65DD" w:rsidP="00DE65DD">
      <w:pPr>
        <w:numPr>
          <w:ilvl w:val="2"/>
          <w:numId w:val="4"/>
        </w:numPr>
        <w:spacing w:after="0"/>
        <w:ind w:left="641" w:hanging="284"/>
        <w:jc w:val="both"/>
        <w:rPr>
          <w:rFonts w:ascii="Calibri" w:eastAsia="Times New Roman" w:hAnsi="Calibri" w:cs="Calibri"/>
        </w:rPr>
      </w:pPr>
      <w:r w:rsidRPr="00111DAE">
        <w:rPr>
          <w:rFonts w:ascii="Calibri" w:eastAsia="Times New Roman" w:hAnsi="Calibri" w:cs="Calibri"/>
        </w:rPr>
        <w:t>wystąpią okoliczności, o których mowa w art. 145 ustawy Prawo zamówień publicznych,</w:t>
      </w:r>
    </w:p>
    <w:p w:rsidR="00DE65DD" w:rsidRPr="00111DAE" w:rsidRDefault="00DE65DD" w:rsidP="00DE65DD">
      <w:pPr>
        <w:numPr>
          <w:ilvl w:val="2"/>
          <w:numId w:val="4"/>
        </w:numPr>
        <w:spacing w:after="0"/>
        <w:ind w:left="641" w:hanging="284"/>
        <w:jc w:val="both"/>
        <w:rPr>
          <w:rFonts w:ascii="Calibri" w:eastAsia="Times New Roman" w:hAnsi="Calibri" w:cs="Calibri"/>
        </w:rPr>
      </w:pPr>
      <w:r w:rsidRPr="00111DAE">
        <w:rPr>
          <w:rFonts w:ascii="Calibri" w:eastAsia="Times New Roman" w:hAnsi="Calibri" w:cs="Calibri"/>
        </w:rPr>
        <w:t>zostanie ogłoszone rozwiązanie firmy Wykonawcy,</w:t>
      </w:r>
    </w:p>
    <w:p w:rsidR="00DE65DD" w:rsidRPr="00111DAE" w:rsidRDefault="00DE65DD" w:rsidP="00DE65DD">
      <w:pPr>
        <w:numPr>
          <w:ilvl w:val="2"/>
          <w:numId w:val="4"/>
        </w:numPr>
        <w:spacing w:after="0"/>
        <w:ind w:left="641" w:hanging="284"/>
        <w:jc w:val="both"/>
        <w:rPr>
          <w:rFonts w:ascii="Calibri" w:eastAsia="Times New Roman" w:hAnsi="Calibri" w:cs="Calibri"/>
        </w:rPr>
      </w:pPr>
      <w:r w:rsidRPr="00111DAE">
        <w:rPr>
          <w:rFonts w:ascii="Calibri" w:eastAsia="Times New Roman" w:hAnsi="Calibri" w:cs="Calibri"/>
        </w:rPr>
        <w:t>zostanie wydany nakaz zajęcia majątku Wykonawcy,</w:t>
      </w:r>
    </w:p>
    <w:p w:rsidR="00DE65DD" w:rsidRPr="00111DAE" w:rsidRDefault="00DE65DD" w:rsidP="00DE65DD">
      <w:pPr>
        <w:numPr>
          <w:ilvl w:val="2"/>
          <w:numId w:val="4"/>
        </w:numPr>
        <w:spacing w:after="0"/>
        <w:ind w:left="641" w:hanging="284"/>
        <w:jc w:val="both"/>
        <w:rPr>
          <w:rFonts w:ascii="Calibri" w:eastAsia="Times New Roman" w:hAnsi="Calibri" w:cs="Calibri"/>
        </w:rPr>
      </w:pPr>
      <w:r w:rsidRPr="00111DAE">
        <w:rPr>
          <w:rFonts w:ascii="Calibri" w:eastAsia="Times New Roman" w:hAnsi="Calibri" w:cs="Calibri"/>
        </w:rPr>
        <w:t>Wykonawca bez uzasadnionych przyczyn nie rozpoczął prac w terminie określonym umową oraz nie podjął ich pomimo wezwania Zamawiającego złożonego na piśmie,</w:t>
      </w:r>
    </w:p>
    <w:p w:rsidR="00DE65DD" w:rsidRPr="00111DAE" w:rsidRDefault="00DE65DD" w:rsidP="00DE65DD">
      <w:pPr>
        <w:numPr>
          <w:ilvl w:val="2"/>
          <w:numId w:val="4"/>
        </w:numPr>
        <w:spacing w:after="0"/>
        <w:ind w:left="641" w:hanging="284"/>
        <w:jc w:val="both"/>
        <w:rPr>
          <w:rFonts w:ascii="Calibri" w:eastAsia="Times New Roman" w:hAnsi="Calibri" w:cs="Calibri"/>
        </w:rPr>
      </w:pPr>
      <w:r w:rsidRPr="00111DAE">
        <w:rPr>
          <w:rFonts w:ascii="Calibri" w:eastAsia="Times New Roman" w:hAnsi="Calibri" w:cs="Calibri"/>
        </w:rPr>
        <w:t xml:space="preserve">Wykonawca przerwał realizację prac i przerwa ta trwa dłużej niż 14 dni, </w:t>
      </w:r>
    </w:p>
    <w:p w:rsidR="00DE65DD" w:rsidRPr="00111DAE" w:rsidRDefault="00DE65DD" w:rsidP="00DE65DD">
      <w:pPr>
        <w:numPr>
          <w:ilvl w:val="2"/>
          <w:numId w:val="4"/>
        </w:numPr>
        <w:spacing w:after="0"/>
        <w:ind w:left="641" w:hanging="284"/>
        <w:jc w:val="both"/>
        <w:rPr>
          <w:rFonts w:ascii="Calibri" w:eastAsia="Times New Roman" w:hAnsi="Calibri" w:cs="Calibri"/>
        </w:rPr>
      </w:pPr>
      <w:r w:rsidRPr="00111DAE">
        <w:rPr>
          <w:rFonts w:ascii="Calibri" w:eastAsia="Times New Roman" w:hAnsi="Calibri" w:cs="Calibri"/>
        </w:rPr>
        <w:t>Wykonawca wykonuje prace niezgodnie ze sztuką budowlaną, przepisami bezpieczeństwa pracy lub postanowieniami niniejszej umowy,</w:t>
      </w:r>
    </w:p>
    <w:p w:rsidR="007A4B0D" w:rsidRPr="00111DAE" w:rsidRDefault="007A4B0D" w:rsidP="007A4B0D">
      <w:pPr>
        <w:numPr>
          <w:ilvl w:val="2"/>
          <w:numId w:val="4"/>
        </w:numPr>
        <w:spacing w:after="0"/>
        <w:ind w:left="641" w:hanging="284"/>
        <w:jc w:val="both"/>
        <w:rPr>
          <w:rFonts w:ascii="Calibri" w:eastAsia="Times New Roman" w:hAnsi="Calibri" w:cs="Calibri"/>
        </w:rPr>
      </w:pPr>
      <w:r w:rsidRPr="00111DAE">
        <w:rPr>
          <w:rFonts w:ascii="Calibri" w:eastAsia="Times New Roman" w:hAnsi="Calibri" w:cs="Calibri"/>
        </w:rPr>
        <w:t>Wykonawca nie posiada ważnej polisy potwierdzającej zawarcie umowy ubezpieczenia, o której mowa w § 5 ust. 1 pkt 18.</w:t>
      </w:r>
    </w:p>
    <w:p w:rsidR="00DE65DD" w:rsidRPr="00111DAE" w:rsidRDefault="00DE65DD" w:rsidP="00DE65DD">
      <w:pPr>
        <w:numPr>
          <w:ilvl w:val="1"/>
          <w:numId w:val="4"/>
        </w:numPr>
        <w:spacing w:after="0"/>
        <w:ind w:left="465" w:hanging="284"/>
        <w:jc w:val="both"/>
        <w:rPr>
          <w:rFonts w:ascii="Calibri" w:eastAsia="Times New Roman" w:hAnsi="Calibri" w:cs="Calibri"/>
        </w:rPr>
      </w:pPr>
      <w:r w:rsidRPr="00111DAE">
        <w:rPr>
          <w:rFonts w:ascii="Calibri" w:eastAsia="Times New Roman" w:hAnsi="Calibri" w:cs="Calibri"/>
        </w:rPr>
        <w:t>Wykonawcy przysługuje prawo do odstąpienia od umowy, gdy Zamawiający odmawia bez uzasadnionej przyczyny odbioru prac lub podpisania Protokołu odbioru.</w:t>
      </w:r>
    </w:p>
    <w:p w:rsidR="00DE65DD" w:rsidRPr="00111DAE" w:rsidRDefault="00DE65DD" w:rsidP="00EF2210">
      <w:pPr>
        <w:numPr>
          <w:ilvl w:val="0"/>
          <w:numId w:val="4"/>
        </w:numPr>
        <w:spacing w:after="0"/>
        <w:ind w:left="284" w:hanging="284"/>
        <w:jc w:val="both"/>
        <w:rPr>
          <w:rFonts w:ascii="Calibri" w:eastAsia="Times New Roman" w:hAnsi="Calibri" w:cs="Calibri"/>
        </w:rPr>
      </w:pPr>
      <w:r w:rsidRPr="00111DAE">
        <w:rPr>
          <w:rFonts w:ascii="Calibri" w:eastAsia="Times New Roman" w:hAnsi="Calibri" w:cs="Calibri"/>
        </w:rPr>
        <w:t>Odstąpienie od umowy nastąpi w formie pisemnej pod rygorem nieważności takiego oświadczenia i będzie zawierało uzasadnienie.</w:t>
      </w:r>
    </w:p>
    <w:p w:rsidR="00DE65DD" w:rsidRPr="00111DAE" w:rsidRDefault="00DE65DD" w:rsidP="005E1249">
      <w:pPr>
        <w:numPr>
          <w:ilvl w:val="0"/>
          <w:numId w:val="4"/>
        </w:numPr>
        <w:spacing w:after="0"/>
        <w:ind w:left="284" w:hanging="284"/>
        <w:jc w:val="both"/>
        <w:rPr>
          <w:rFonts w:ascii="Calibri" w:eastAsia="Times New Roman" w:hAnsi="Calibri" w:cs="Calibri"/>
        </w:rPr>
      </w:pPr>
      <w:r w:rsidRPr="00111DAE">
        <w:rPr>
          <w:rFonts w:ascii="Calibri" w:eastAsia="Times New Roman" w:hAnsi="Calibri" w:cs="Calibri"/>
        </w:rPr>
        <w:t>W przypadku odstąpienia od umowy Wykonawcę i Zamawiającego obciążają następujące obowiązki szczegółowe:</w:t>
      </w:r>
    </w:p>
    <w:p w:rsidR="00DE65DD" w:rsidRPr="00111DAE" w:rsidRDefault="00DE65DD" w:rsidP="00DE65DD">
      <w:pPr>
        <w:numPr>
          <w:ilvl w:val="1"/>
          <w:numId w:val="4"/>
        </w:numPr>
        <w:spacing w:after="0"/>
        <w:ind w:left="465" w:hanging="284"/>
        <w:jc w:val="both"/>
        <w:rPr>
          <w:rFonts w:ascii="Calibri" w:eastAsia="Times New Roman" w:hAnsi="Calibri" w:cs="Calibri"/>
        </w:rPr>
      </w:pPr>
      <w:r w:rsidRPr="00111DAE">
        <w:rPr>
          <w:rFonts w:ascii="Calibri" w:eastAsia="Times New Roman" w:hAnsi="Calibri" w:cs="Calibri"/>
        </w:rPr>
        <w:lastRenderedPageBreak/>
        <w:t>w terminie 7 dni od dnia odstąpienia od umowy Wykonawca przy udziale Zamawiającego sporządzi szczegółowy protokół inwentaryzacji robót w toku według stanu na dzień odstąpienia,</w:t>
      </w:r>
    </w:p>
    <w:p w:rsidR="00DE65DD" w:rsidRPr="00111DAE" w:rsidRDefault="00DE65DD" w:rsidP="00DE65DD">
      <w:pPr>
        <w:numPr>
          <w:ilvl w:val="1"/>
          <w:numId w:val="4"/>
        </w:numPr>
        <w:spacing w:after="0"/>
        <w:ind w:left="465" w:hanging="284"/>
        <w:jc w:val="both"/>
        <w:rPr>
          <w:rFonts w:ascii="Calibri" w:eastAsia="Times New Roman" w:hAnsi="Calibri" w:cs="Calibri"/>
        </w:rPr>
      </w:pPr>
      <w:r w:rsidRPr="00111DAE">
        <w:rPr>
          <w:rFonts w:ascii="Calibri" w:eastAsia="Times New Roman" w:hAnsi="Calibri" w:cs="Calibri"/>
        </w:rPr>
        <w:t>Wykonawca zabezpieczy przerwane roboty w zakresie obustronnie uzgodnionym na koszt tej Strony, po której leży przyczyna odstąpienia od umowy,</w:t>
      </w:r>
    </w:p>
    <w:p w:rsidR="00DE65DD" w:rsidRPr="00111DAE" w:rsidRDefault="00DE65DD" w:rsidP="00DE65DD">
      <w:pPr>
        <w:numPr>
          <w:ilvl w:val="1"/>
          <w:numId w:val="4"/>
        </w:numPr>
        <w:spacing w:after="0"/>
        <w:ind w:left="465" w:hanging="284"/>
        <w:jc w:val="both"/>
        <w:rPr>
          <w:rFonts w:ascii="Calibri" w:eastAsia="Times New Roman" w:hAnsi="Calibri" w:cs="Calibri"/>
        </w:rPr>
      </w:pPr>
      <w:r w:rsidRPr="00111DAE">
        <w:rPr>
          <w:rFonts w:ascii="Calibri" w:eastAsia="Times New Roman" w:hAnsi="Calibri" w:cs="Calibri"/>
        </w:rPr>
        <w:t>Wykonawca sporządzi wykaz tych materiałów, konstrukcji lub urządzeń, które nie mogą być wykorzystane przez Wykonawcę do realizacji innych robót nieobjętych niniejszą umową,</w:t>
      </w:r>
    </w:p>
    <w:p w:rsidR="00DE65DD" w:rsidRPr="00111DAE" w:rsidRDefault="00DE65DD" w:rsidP="00DE65DD">
      <w:pPr>
        <w:numPr>
          <w:ilvl w:val="1"/>
          <w:numId w:val="4"/>
        </w:numPr>
        <w:spacing w:after="0"/>
        <w:ind w:left="465" w:hanging="284"/>
        <w:jc w:val="both"/>
        <w:rPr>
          <w:rFonts w:ascii="Calibri" w:eastAsia="Times New Roman" w:hAnsi="Calibri" w:cs="Calibri"/>
        </w:rPr>
      </w:pPr>
      <w:r w:rsidRPr="00111DAE">
        <w:rPr>
          <w:rFonts w:ascii="Calibri" w:eastAsia="Times New Roman" w:hAnsi="Calibri" w:cs="Calibri"/>
        </w:rPr>
        <w:t>Wykonawca niezwłocznie usunie z terenu budowy urządzenia zaplecza przez niego dostarczone lub wzniesione,</w:t>
      </w:r>
    </w:p>
    <w:p w:rsidR="00DE65DD" w:rsidRPr="00111DAE" w:rsidRDefault="00DE65DD" w:rsidP="00DE65DD">
      <w:pPr>
        <w:numPr>
          <w:ilvl w:val="1"/>
          <w:numId w:val="4"/>
        </w:numPr>
        <w:spacing w:after="0"/>
        <w:ind w:left="465" w:hanging="284"/>
        <w:jc w:val="both"/>
        <w:rPr>
          <w:rFonts w:ascii="Calibri" w:eastAsia="Times New Roman" w:hAnsi="Calibri" w:cs="Calibri"/>
        </w:rPr>
      </w:pPr>
      <w:r w:rsidRPr="00111DAE">
        <w:rPr>
          <w:rFonts w:ascii="Calibri" w:eastAsia="Times New Roman" w:hAnsi="Calibri" w:cs="Calibri"/>
        </w:rPr>
        <w:t>Zamawiający dokona odbioru robót przerwanych, zapłaci wynagrodzenie za roboty wykonane do dnia odstąpienia oraz przejmie od Wykonawcy pod swój dozór teren budowy, jeżeli odstąpienie od umowy nastąpiło z przyczyn niezależnych od Wykonawcy.</w:t>
      </w:r>
    </w:p>
    <w:p w:rsidR="00DE65DD" w:rsidRPr="00111DAE" w:rsidRDefault="00DE65DD" w:rsidP="005E1249">
      <w:pPr>
        <w:numPr>
          <w:ilvl w:val="0"/>
          <w:numId w:val="4"/>
        </w:numPr>
        <w:spacing w:after="0"/>
        <w:ind w:left="284" w:hanging="284"/>
        <w:jc w:val="both"/>
        <w:rPr>
          <w:rFonts w:ascii="Calibri" w:eastAsia="Times New Roman" w:hAnsi="Calibri" w:cs="Calibri"/>
        </w:rPr>
      </w:pPr>
      <w:r w:rsidRPr="00111DAE">
        <w:rPr>
          <w:rFonts w:ascii="Calibri" w:eastAsia="Times New Roman" w:hAnsi="Calibri" w:cs="Calibri"/>
        </w:rPr>
        <w:t>Odstąpienie od umowy ma status ex nunc i odnosi się do niespełnionej przed złożeniem oświadczenia części świadczeń Stron.</w:t>
      </w:r>
    </w:p>
    <w:p w:rsidR="008762F5" w:rsidRPr="00111DAE" w:rsidRDefault="008762F5" w:rsidP="00DE65DD">
      <w:pPr>
        <w:spacing w:after="0"/>
        <w:jc w:val="center"/>
        <w:rPr>
          <w:rFonts w:ascii="Calibri" w:eastAsia="Times New Roman" w:hAnsi="Calibri" w:cs="Calibri"/>
          <w:b/>
        </w:rPr>
      </w:pPr>
    </w:p>
    <w:p w:rsidR="00DE65DD" w:rsidRPr="00111DAE" w:rsidRDefault="00DE65DD" w:rsidP="00DE65DD">
      <w:pPr>
        <w:spacing w:after="0"/>
        <w:jc w:val="center"/>
        <w:rPr>
          <w:rFonts w:ascii="Calibri" w:eastAsia="Times New Roman" w:hAnsi="Calibri" w:cs="Calibri"/>
          <w:b/>
        </w:rPr>
      </w:pPr>
      <w:r w:rsidRPr="00111DAE">
        <w:rPr>
          <w:rFonts w:ascii="Calibri" w:eastAsia="Times New Roman" w:hAnsi="Calibri" w:cs="Calibri"/>
          <w:b/>
        </w:rPr>
        <w:t>§ 1</w:t>
      </w:r>
      <w:r w:rsidR="00EF2210" w:rsidRPr="00111DAE">
        <w:rPr>
          <w:rFonts w:ascii="Calibri" w:eastAsia="Times New Roman" w:hAnsi="Calibri" w:cs="Calibri"/>
          <w:b/>
        </w:rPr>
        <w:t>4</w:t>
      </w:r>
      <w:r w:rsidRPr="00111DAE">
        <w:rPr>
          <w:rFonts w:ascii="Calibri" w:eastAsia="Times New Roman" w:hAnsi="Calibri" w:cs="Calibri"/>
          <w:b/>
        </w:rPr>
        <w:t>.</w:t>
      </w:r>
    </w:p>
    <w:p w:rsidR="00DE65DD" w:rsidRPr="00111DAE" w:rsidRDefault="00DE65DD" w:rsidP="00DE65DD">
      <w:pPr>
        <w:pStyle w:val="Akapitzlist"/>
        <w:numPr>
          <w:ilvl w:val="0"/>
          <w:numId w:val="25"/>
        </w:numPr>
        <w:spacing w:line="276" w:lineRule="auto"/>
        <w:ind w:left="284" w:hanging="284"/>
        <w:jc w:val="both"/>
        <w:rPr>
          <w:rFonts w:ascii="Calibri" w:hAnsi="Calibri" w:cs="Calibri"/>
          <w:sz w:val="22"/>
          <w:szCs w:val="22"/>
        </w:rPr>
      </w:pPr>
      <w:r w:rsidRPr="00111DAE">
        <w:rPr>
          <w:rFonts w:ascii="Calibri" w:hAnsi="Calibri" w:cs="Calibri"/>
          <w:sz w:val="22"/>
          <w:szCs w:val="22"/>
        </w:rPr>
        <w:t>Wykonawca może wykonać przedmiot Umowy przy udziale podwykonawców lub dalszych podwykonawców, zawierając z nimi stosowne Umowy w formie pisemnej pod rygorem nieważności, uwzględniając w szczególności poniższe postanowienia.</w:t>
      </w:r>
    </w:p>
    <w:p w:rsidR="00DE65DD" w:rsidRPr="00111DAE" w:rsidRDefault="00DE65DD" w:rsidP="00DE65DD">
      <w:pPr>
        <w:pStyle w:val="Akapitzlist"/>
        <w:numPr>
          <w:ilvl w:val="0"/>
          <w:numId w:val="25"/>
        </w:numPr>
        <w:spacing w:line="276" w:lineRule="auto"/>
        <w:ind w:left="284" w:hanging="284"/>
        <w:jc w:val="both"/>
        <w:rPr>
          <w:rFonts w:ascii="Calibri" w:hAnsi="Calibri" w:cs="Calibri"/>
          <w:sz w:val="22"/>
          <w:szCs w:val="22"/>
        </w:rPr>
      </w:pPr>
      <w:r w:rsidRPr="00111DAE">
        <w:rPr>
          <w:rFonts w:ascii="Calibri" w:hAnsi="Calibri" w:cs="Calibri"/>
          <w:sz w:val="22"/>
          <w:szCs w:val="22"/>
        </w:rPr>
        <w:t>Wykonawca zrealizuje przy pomocy podwykonawców lub dalszych podwykonawców następujący zakres robót (podać nazwę podwykonawcy lub dalszego podwykonawcy wraz z adresem, zakres robót i ich wartość):</w:t>
      </w:r>
    </w:p>
    <w:p w:rsidR="00DE65DD" w:rsidRPr="00111DAE" w:rsidRDefault="00DE65DD" w:rsidP="00DE65DD">
      <w:pPr>
        <w:spacing w:after="0"/>
        <w:jc w:val="both"/>
        <w:rPr>
          <w:rFonts w:ascii="Calibri" w:eastAsia="Times New Roman" w:hAnsi="Calibri" w:cs="Calibri"/>
        </w:rPr>
      </w:pPr>
      <w:r w:rsidRPr="00111DAE">
        <w:rPr>
          <w:rFonts w:ascii="Calibri" w:eastAsia="Times New Roman" w:hAnsi="Calibri" w:cs="Calibri"/>
        </w:rPr>
        <w:t xml:space="preserve">..................................................................................................................................................................................................................................................................................................................................................................................................................................................................... </w:t>
      </w:r>
    </w:p>
    <w:p w:rsidR="00DE65DD" w:rsidRPr="00111DAE" w:rsidRDefault="00DE65DD" w:rsidP="00DE65DD">
      <w:pPr>
        <w:spacing w:after="0"/>
        <w:jc w:val="both"/>
        <w:rPr>
          <w:rFonts w:ascii="Calibri" w:eastAsia="Times New Roman" w:hAnsi="Calibri" w:cs="Calibri"/>
        </w:rPr>
      </w:pPr>
      <w:r w:rsidRPr="00111DAE">
        <w:rPr>
          <w:rFonts w:ascii="Calibri" w:eastAsia="Times New Roman" w:hAnsi="Calibri" w:cs="Calibri"/>
        </w:rPr>
        <w:t>Pozostały zakres robót Wykonawca wykona siłami własnymi.</w:t>
      </w:r>
    </w:p>
    <w:p w:rsidR="00DE65DD" w:rsidRPr="00111DAE" w:rsidRDefault="00DE65DD" w:rsidP="00DE65DD">
      <w:pPr>
        <w:pStyle w:val="Akapitzlist"/>
        <w:numPr>
          <w:ilvl w:val="0"/>
          <w:numId w:val="26"/>
        </w:numPr>
        <w:spacing w:line="276" w:lineRule="auto"/>
        <w:ind w:left="284" w:hanging="284"/>
        <w:jc w:val="both"/>
        <w:rPr>
          <w:rFonts w:ascii="Calibri" w:hAnsi="Calibri" w:cs="Calibri"/>
          <w:b/>
          <w:sz w:val="22"/>
          <w:szCs w:val="22"/>
        </w:rPr>
      </w:pPr>
      <w:r w:rsidRPr="00111DAE">
        <w:rPr>
          <w:rFonts w:ascii="Calibri" w:hAnsi="Calibri" w:cs="Calibri"/>
          <w:sz w:val="22"/>
          <w:szCs w:val="22"/>
        </w:rPr>
        <w:t>Zawarcie umowy z podwykonawcą lub dalszym podwykonawcą wymaga pisemnej zgody Zamawiającego przed jej zawarciem.</w:t>
      </w:r>
    </w:p>
    <w:p w:rsidR="00DE65DD" w:rsidRPr="00111DAE" w:rsidRDefault="00DE65DD" w:rsidP="00DE65DD">
      <w:pPr>
        <w:pStyle w:val="Akapitzlist"/>
        <w:numPr>
          <w:ilvl w:val="0"/>
          <w:numId w:val="26"/>
        </w:numPr>
        <w:spacing w:line="276" w:lineRule="auto"/>
        <w:ind w:left="284" w:hanging="284"/>
        <w:jc w:val="both"/>
        <w:rPr>
          <w:rFonts w:ascii="Calibri" w:hAnsi="Calibri" w:cs="Calibri"/>
          <w:b/>
          <w:sz w:val="22"/>
          <w:szCs w:val="22"/>
        </w:rPr>
      </w:pPr>
      <w:r w:rsidRPr="00111DAE">
        <w:rPr>
          <w:rFonts w:ascii="Calibri" w:hAnsi="Calibri" w:cs="Calibri"/>
          <w:sz w:val="22"/>
          <w:szCs w:val="22"/>
        </w:rPr>
        <w:t>Umowa z podwykonawcą lub dalszym podwykonawcą musi zawierać:</w:t>
      </w:r>
    </w:p>
    <w:p w:rsidR="00DE65DD" w:rsidRPr="00111DAE" w:rsidRDefault="00DE65DD" w:rsidP="00DE65DD">
      <w:pPr>
        <w:pStyle w:val="Akapitzlist"/>
        <w:numPr>
          <w:ilvl w:val="1"/>
          <w:numId w:val="26"/>
        </w:numPr>
        <w:spacing w:line="276" w:lineRule="auto"/>
        <w:ind w:left="851"/>
        <w:jc w:val="both"/>
        <w:rPr>
          <w:rFonts w:ascii="Calibri" w:hAnsi="Calibri" w:cs="Calibri"/>
          <w:b/>
          <w:sz w:val="22"/>
          <w:szCs w:val="22"/>
        </w:rPr>
      </w:pPr>
      <w:r w:rsidRPr="00111DAE">
        <w:rPr>
          <w:rFonts w:ascii="Calibri" w:hAnsi="Calibri" w:cs="Calibri"/>
          <w:sz w:val="22"/>
          <w:szCs w:val="22"/>
        </w:rPr>
        <w:t>zakres robót powierzonych podwykonawcy lub dalszemu podwykonawcy zgodny z przedmiotem umowy (w celu weryfikacji ww. wymogu, przedmiot umowy dotyczący podwykonawstwa lub dalszego podwykonawstwa powinien być opisany poprzez odniesienie do dokumentacji projektowej na podstawie której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DE65DD" w:rsidRPr="00111DAE" w:rsidRDefault="00DE65DD" w:rsidP="00DE65DD">
      <w:pPr>
        <w:pStyle w:val="Akapitzlist"/>
        <w:numPr>
          <w:ilvl w:val="1"/>
          <w:numId w:val="26"/>
        </w:numPr>
        <w:spacing w:line="276" w:lineRule="auto"/>
        <w:ind w:left="851"/>
        <w:jc w:val="both"/>
        <w:rPr>
          <w:rFonts w:ascii="Calibri" w:hAnsi="Calibri" w:cs="Calibri"/>
          <w:b/>
          <w:sz w:val="22"/>
          <w:szCs w:val="22"/>
        </w:rPr>
      </w:pPr>
      <w:r w:rsidRPr="00111DAE">
        <w:rPr>
          <w:rFonts w:ascii="Calibri" w:hAnsi="Calibri" w:cs="Calibri"/>
          <w:sz w:val="22"/>
          <w:szCs w:val="22"/>
        </w:rPr>
        <w:t>kwotę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rsidR="00DE65DD" w:rsidRPr="00111DAE" w:rsidRDefault="00DE65DD" w:rsidP="00DE65DD">
      <w:pPr>
        <w:pStyle w:val="Akapitzlist"/>
        <w:numPr>
          <w:ilvl w:val="1"/>
          <w:numId w:val="26"/>
        </w:numPr>
        <w:spacing w:line="276" w:lineRule="auto"/>
        <w:ind w:left="851"/>
        <w:jc w:val="both"/>
        <w:rPr>
          <w:rFonts w:ascii="Calibri" w:hAnsi="Calibri" w:cs="Calibri"/>
          <w:b/>
          <w:sz w:val="22"/>
          <w:szCs w:val="22"/>
        </w:rPr>
      </w:pPr>
      <w:r w:rsidRPr="00111DAE">
        <w:rPr>
          <w:rFonts w:ascii="Calibri" w:hAnsi="Calibri" w:cs="Calibri"/>
          <w:sz w:val="22"/>
          <w:szCs w:val="22"/>
        </w:rPr>
        <w:lastRenderedPageBreak/>
        <w:t>termin wykonania zakresu robót powierzonych podwykonawcy lub dalszemu podwykonawcy, przy czym nie może być dłuższy niż termin wykonania umowy o którym mowa w §2 ust. 1, bądź zagrażać terminowi realizacji przedmiotu niniejszej umowy;</w:t>
      </w:r>
    </w:p>
    <w:p w:rsidR="00DE65DD" w:rsidRPr="00111DAE" w:rsidRDefault="00DE65DD" w:rsidP="00DE65DD">
      <w:pPr>
        <w:pStyle w:val="Akapitzlist"/>
        <w:numPr>
          <w:ilvl w:val="1"/>
          <w:numId w:val="26"/>
        </w:numPr>
        <w:spacing w:line="276" w:lineRule="auto"/>
        <w:ind w:left="851"/>
        <w:jc w:val="both"/>
        <w:rPr>
          <w:rFonts w:ascii="Calibri" w:hAnsi="Calibri" w:cs="Calibri"/>
          <w:b/>
          <w:sz w:val="22"/>
          <w:szCs w:val="22"/>
        </w:rPr>
      </w:pPr>
      <w:r w:rsidRPr="00111DAE">
        <w:rPr>
          <w:rFonts w:ascii="Calibri" w:hAnsi="Calibri" w:cs="Calibri"/>
          <w:sz w:val="22"/>
          <w:szCs w:val="22"/>
        </w:rPr>
        <w:t>warunki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DE65DD" w:rsidRPr="00111DAE" w:rsidRDefault="00DE65DD" w:rsidP="00DE65DD">
      <w:pPr>
        <w:pStyle w:val="Akapitzlist"/>
        <w:numPr>
          <w:ilvl w:val="1"/>
          <w:numId w:val="26"/>
        </w:numPr>
        <w:spacing w:line="276" w:lineRule="auto"/>
        <w:ind w:left="851"/>
        <w:jc w:val="both"/>
        <w:rPr>
          <w:rFonts w:ascii="Calibri" w:hAnsi="Calibri" w:cs="Calibri"/>
          <w:b/>
          <w:sz w:val="22"/>
          <w:szCs w:val="22"/>
        </w:rPr>
      </w:pPr>
      <w:r w:rsidRPr="00111DAE">
        <w:rPr>
          <w:rFonts w:ascii="Calibri" w:hAnsi="Calibri" w:cs="Calibri"/>
          <w:sz w:val="22"/>
          <w:szCs w:val="22"/>
        </w:rPr>
        <w:t>postanowienia dotyczące wysokości kar umownych, przy czym nie mogą być wyższe niż te zawarte w niniejszej umowie z Wykonawcą;</w:t>
      </w:r>
    </w:p>
    <w:p w:rsidR="00DE65DD" w:rsidRPr="00111DAE" w:rsidRDefault="00DE65DD" w:rsidP="00DE65DD">
      <w:pPr>
        <w:pStyle w:val="Akapitzlist"/>
        <w:numPr>
          <w:ilvl w:val="1"/>
          <w:numId w:val="26"/>
        </w:numPr>
        <w:spacing w:line="276" w:lineRule="auto"/>
        <w:ind w:left="851"/>
        <w:jc w:val="both"/>
        <w:rPr>
          <w:rFonts w:ascii="Calibri" w:hAnsi="Calibri" w:cs="Calibri"/>
          <w:b/>
          <w:sz w:val="22"/>
          <w:szCs w:val="22"/>
        </w:rPr>
      </w:pPr>
      <w:r w:rsidRPr="00111DAE">
        <w:rPr>
          <w:rFonts w:ascii="Calibri" w:hAnsi="Calibri" w:cs="Calibri"/>
          <w:sz w:val="22"/>
          <w:szCs w:val="22"/>
        </w:rPr>
        <w:t>zapis dotyczący braku możliwości: - dokonania cesji wierzytelności bez uprzedniej akceptacji Wykonawcy i Zamawiającego, - dokonania zlecenia dalszego podwykonawstwa bez uprzedniej akceptacji Wykonawcy i Zamawiającego.</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Wszelkie zmiany umów, o których mowa w ust. 1 wymagają formy pisemnej pod rygorem nieważności i zgody Zamawiającego.</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Wykonawca zobowiązany jest na żądanie Zamawiającego udzielić mu wszelkich informacji dotyczących podwykonawców lub dalszych podwykonawców.</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Podzlecanie robót przez Wykonawcę podwykonawcom lub dalszym podwykonawcom niewymienionym w ust. 2 w trakcie realizacji przedmiotu Umowy może nastąpić za zgodą Zamawiającego i o ile nie zmieni to warunków SIWZ.</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Wykonawca ponosi wobec Zamawiającego pełną odpowiedzialność za roboty, które wykonuje przy pomocy podwykonawców lub dalszych podwykonawców.</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 xml:space="preserve">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Zamawiający w terminie 7 dni od otrzymania w/w projektu, zgłasza do niego pisemne zastrzeżenia, w przypadku: </w:t>
      </w:r>
    </w:p>
    <w:p w:rsidR="00DE65DD" w:rsidRPr="00111DAE" w:rsidRDefault="00DE65DD" w:rsidP="00DE65DD">
      <w:pPr>
        <w:pStyle w:val="Akapitzlist"/>
        <w:numPr>
          <w:ilvl w:val="0"/>
          <w:numId w:val="31"/>
        </w:numPr>
        <w:spacing w:line="276" w:lineRule="auto"/>
        <w:jc w:val="both"/>
        <w:rPr>
          <w:rFonts w:ascii="Calibri" w:hAnsi="Calibri" w:cs="Calibri"/>
          <w:b/>
          <w:sz w:val="22"/>
          <w:szCs w:val="22"/>
        </w:rPr>
      </w:pPr>
      <w:r w:rsidRPr="00111DAE">
        <w:rPr>
          <w:rFonts w:ascii="Calibri" w:hAnsi="Calibri" w:cs="Calibri"/>
          <w:sz w:val="22"/>
          <w:szCs w:val="22"/>
        </w:rPr>
        <w:t>niespełnienia wymagań określonych w Specyfikacji Istotnych Warunków Zamówienia,</w:t>
      </w:r>
    </w:p>
    <w:p w:rsidR="00DE65DD" w:rsidRPr="00111DAE" w:rsidRDefault="00DE65DD" w:rsidP="00DE65DD">
      <w:pPr>
        <w:pStyle w:val="Akapitzlist"/>
        <w:numPr>
          <w:ilvl w:val="0"/>
          <w:numId w:val="31"/>
        </w:numPr>
        <w:spacing w:line="276" w:lineRule="auto"/>
        <w:jc w:val="both"/>
        <w:rPr>
          <w:rFonts w:ascii="Calibri" w:hAnsi="Calibri" w:cs="Calibri"/>
          <w:b/>
          <w:sz w:val="22"/>
          <w:szCs w:val="22"/>
        </w:rPr>
      </w:pPr>
      <w:r w:rsidRPr="00111DAE">
        <w:rPr>
          <w:rFonts w:ascii="Calibri" w:hAnsi="Calibri" w:cs="Calibri"/>
          <w:sz w:val="22"/>
          <w:szCs w:val="22"/>
        </w:rPr>
        <w:t>gdy przewiduje termin zapłaty dłuższy niż 30 dni.</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 xml:space="preserve">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w:t>
      </w:r>
      <w:r w:rsidRPr="00111DAE">
        <w:rPr>
          <w:rFonts w:ascii="Calibri" w:hAnsi="Calibri" w:cs="Calibri"/>
          <w:sz w:val="22"/>
          <w:szCs w:val="22"/>
        </w:rPr>
        <w:lastRenderedPageBreak/>
        <w:t>otrzymania zgłasza pisemny sprzeciw do jej treści w przypadku niespełnienia wymagań określonych w Specyfikacji Istotnych Warunków Zamówienia, oraz gdy przewiduje termin zapłaty dłuższy niż 30 dni.</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Jeżeli Zamawiający nie zgłosi pisemnego sprzeciwu do przedłożonej umowy o podwykonawstwo, której przedmiotem są roboty budowlane w terminie do 7 dni od dnia jej przełożenia Zamawiającemu, uważa się za akceptację umowy przez Zamawiającego.</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Zastrzeżenia i sprzeciwy zgłaszane przez Zamawiającego, uznaje się za skutecznie dostarczone także w przypadku gdy w wymaganym terminie zostaną przekazane Wykonawcy w formie elektronicznej (e-mail).</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Wykonawca, podwykonawca lub dalszy podwykonawca zamówienia na roboty budowlane przedkłada Zamawiającemu poświadczoną za zgodność z oryginałem kopię zawartej umowy o podwykonawstwo, której przedmiotem są dostawy lub usługi służące realizacji robót budowlanych, w terminie maksymalnie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Zamawiający może określić niższą wartość, od której będzie zachodził obowiązek przedkładania umowy o podwykonawstwo.</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W przypadku przedłożonych umów dotyczących podwykonawstwa lub dalszego podwykonawstwa, o których mowa w ust. 15, termin zapłaty wynagrodzenia wynosi 30 dni od otrzymania faktury lub rachunku. Jeżeli termin, o którym mowa z zdaniu poprzednim jest dłuższy, Zamawiający poinformuje o tym Wykonawcę i wezwie go do doprowadzenia do zmiany tej umowy pod rygorem wystąpienia o zapłatę kary umownej.</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W przypadku zmiany umowy o podwykonawstwo lub dalsze podwykonawstwo stosuje się odpowiednio zapisy ust. 9-16.</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1710BB"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 xml:space="preserve">Wynagrodzenie, o którym mowa </w:t>
      </w:r>
      <w:r w:rsidR="001710BB" w:rsidRPr="00111DAE">
        <w:rPr>
          <w:rFonts w:ascii="Calibri" w:hAnsi="Calibri" w:cs="Calibri"/>
          <w:sz w:val="22"/>
          <w:szCs w:val="22"/>
        </w:rPr>
        <w:t xml:space="preserve">w ust. 18, dotyczy wyłącznie: </w:t>
      </w:r>
    </w:p>
    <w:p w:rsidR="001710BB" w:rsidRPr="00111DAE" w:rsidRDefault="00DE65DD" w:rsidP="00F64B2C">
      <w:pPr>
        <w:pStyle w:val="Akapitzlist"/>
        <w:numPr>
          <w:ilvl w:val="0"/>
          <w:numId w:val="38"/>
        </w:numPr>
        <w:spacing w:line="276" w:lineRule="auto"/>
        <w:ind w:left="709"/>
        <w:jc w:val="both"/>
        <w:rPr>
          <w:rFonts w:ascii="Calibri" w:hAnsi="Calibri" w:cs="Calibri"/>
          <w:b/>
          <w:sz w:val="22"/>
          <w:szCs w:val="22"/>
        </w:rPr>
      </w:pPr>
      <w:r w:rsidRPr="00111DAE">
        <w:rPr>
          <w:rFonts w:ascii="Calibri" w:hAnsi="Calibri" w:cs="Calibri"/>
          <w:sz w:val="22"/>
          <w:szCs w:val="22"/>
        </w:rPr>
        <w:t>należności powstałych po zaakceptowaniu przez Zamawiającego umowy o podwykonawstwo lub dalsze podwykonawstwo, której przedmiotem są roboty budowlane, lub po przedłożeniu Zamawiającemu poświadczonej za zgodność z oryginałem kopii umowy o podwykonawstwo, której przedm</w:t>
      </w:r>
      <w:r w:rsidR="001710BB" w:rsidRPr="00111DAE">
        <w:rPr>
          <w:rFonts w:ascii="Calibri" w:hAnsi="Calibri" w:cs="Calibri"/>
          <w:sz w:val="22"/>
          <w:szCs w:val="22"/>
        </w:rPr>
        <w:t>iotem są dostawy lub usługi,</w:t>
      </w:r>
    </w:p>
    <w:p w:rsidR="00DE65DD" w:rsidRPr="00111DAE" w:rsidRDefault="00DE65DD" w:rsidP="00F64B2C">
      <w:pPr>
        <w:pStyle w:val="Akapitzlist"/>
        <w:numPr>
          <w:ilvl w:val="0"/>
          <w:numId w:val="38"/>
        </w:numPr>
        <w:spacing w:line="276" w:lineRule="auto"/>
        <w:ind w:left="709"/>
        <w:jc w:val="both"/>
        <w:rPr>
          <w:rFonts w:ascii="Calibri" w:hAnsi="Calibri" w:cs="Calibri"/>
          <w:b/>
          <w:sz w:val="22"/>
          <w:szCs w:val="22"/>
        </w:rPr>
      </w:pPr>
      <w:r w:rsidRPr="00111DAE">
        <w:rPr>
          <w:rFonts w:ascii="Calibri" w:hAnsi="Calibri" w:cs="Calibri"/>
          <w:sz w:val="22"/>
          <w:szCs w:val="22"/>
        </w:rPr>
        <w:t>należnego wynagrodzenia, bez odsetek, należnych podwykonawcy lub dalszemu podwykonawcy.</w:t>
      </w:r>
    </w:p>
    <w:p w:rsidR="00DE65DD" w:rsidRPr="00111DAE" w:rsidRDefault="00DE65DD" w:rsidP="00DE65DD">
      <w:pPr>
        <w:pStyle w:val="Akapitzlist"/>
        <w:numPr>
          <w:ilvl w:val="0"/>
          <w:numId w:val="27"/>
        </w:numPr>
        <w:spacing w:line="276" w:lineRule="auto"/>
        <w:ind w:left="284" w:hanging="284"/>
        <w:jc w:val="both"/>
        <w:rPr>
          <w:rFonts w:ascii="Calibri" w:hAnsi="Calibri" w:cs="Calibri"/>
          <w:b/>
          <w:sz w:val="22"/>
          <w:szCs w:val="22"/>
        </w:rPr>
      </w:pPr>
      <w:r w:rsidRPr="00111DAE">
        <w:rPr>
          <w:rFonts w:ascii="Calibri" w:hAnsi="Calibri" w:cs="Calibri"/>
          <w:sz w:val="22"/>
          <w:szCs w:val="22"/>
        </w:rPr>
        <w:t>Przed dokonaniem bezpośredniej zapłaty Zamawiający umożliwi Wykonawcy zgłoszenie pisemnych uwag dotyczących zasadności bezpośredniej zapłaty wynagrodzenia podwykonawcy lub dalszemu podwykonawcy, o którym mowa w ust. 18 w terminie do 7 dni od dnia doręczenia tej informacji. W przypadku zgłoszenia takich uwag w wyznaczonym terminie, Zamawiający może:</w:t>
      </w:r>
    </w:p>
    <w:p w:rsidR="00DE65DD" w:rsidRPr="00111DAE" w:rsidRDefault="00DE65DD" w:rsidP="00DE65DD">
      <w:pPr>
        <w:pStyle w:val="Akapitzlist"/>
        <w:numPr>
          <w:ilvl w:val="0"/>
          <w:numId w:val="28"/>
        </w:numPr>
        <w:spacing w:line="276" w:lineRule="auto"/>
        <w:ind w:left="709"/>
        <w:jc w:val="both"/>
        <w:rPr>
          <w:rFonts w:ascii="Calibri" w:hAnsi="Calibri" w:cs="Calibri"/>
          <w:b/>
          <w:sz w:val="22"/>
          <w:szCs w:val="22"/>
        </w:rPr>
      </w:pPr>
      <w:r w:rsidRPr="00111DAE">
        <w:rPr>
          <w:rFonts w:ascii="Calibri" w:hAnsi="Calibri" w:cs="Calibri"/>
          <w:sz w:val="22"/>
          <w:szCs w:val="22"/>
        </w:rPr>
        <w:t>nie dokonać bezpośredniej zapłaty wynagrodzenia podwykonawcy lub dalszemu podwykonawcy, jeżeli Wykonawca wykaże niezasadność takiej zapłaty albo</w:t>
      </w:r>
    </w:p>
    <w:p w:rsidR="00DE65DD" w:rsidRPr="00111DAE" w:rsidRDefault="00DE65DD" w:rsidP="00DE65DD">
      <w:pPr>
        <w:pStyle w:val="Akapitzlist"/>
        <w:numPr>
          <w:ilvl w:val="0"/>
          <w:numId w:val="28"/>
        </w:numPr>
        <w:spacing w:line="276" w:lineRule="auto"/>
        <w:ind w:left="709"/>
        <w:jc w:val="both"/>
        <w:rPr>
          <w:rFonts w:ascii="Calibri" w:hAnsi="Calibri" w:cs="Calibri"/>
          <w:b/>
          <w:sz w:val="22"/>
          <w:szCs w:val="22"/>
        </w:rPr>
      </w:pPr>
      <w:r w:rsidRPr="00111DAE">
        <w:rPr>
          <w:rFonts w:ascii="Calibri" w:hAnsi="Calibri" w:cs="Calibri"/>
          <w:sz w:val="22"/>
          <w:szCs w:val="22"/>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DE65DD" w:rsidRPr="00111DAE" w:rsidRDefault="00DE65DD" w:rsidP="00DE65DD">
      <w:pPr>
        <w:pStyle w:val="Akapitzlist"/>
        <w:numPr>
          <w:ilvl w:val="0"/>
          <w:numId w:val="28"/>
        </w:numPr>
        <w:spacing w:line="276" w:lineRule="auto"/>
        <w:ind w:left="709"/>
        <w:jc w:val="both"/>
        <w:rPr>
          <w:rFonts w:ascii="Calibri" w:hAnsi="Calibri" w:cs="Calibri"/>
          <w:b/>
          <w:sz w:val="22"/>
          <w:szCs w:val="22"/>
        </w:rPr>
      </w:pPr>
      <w:r w:rsidRPr="00111DAE">
        <w:rPr>
          <w:rFonts w:ascii="Calibri" w:hAnsi="Calibri" w:cs="Calibri"/>
          <w:sz w:val="22"/>
          <w:szCs w:val="22"/>
        </w:rPr>
        <w:t>dokonać bezpośredniej zapłaty wynagrodzenia podwykonawcy lub dalszemu podwykonawcy, jeżeli podwykonawca lub dalszy podwykonawca wykaże zasadność takiej zapłaty.</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W przypadku dokonania bezpośredniej zapłaty podwykonawcy lub dalszemu podwykonawcy, o których mowa w ust. 18 Zamawiający potrąci kwotę wypłaconego wynagrodzenia z wynagrodzenia należnego Wykonawcy.</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Konieczność wielokrotnego dokonywania bezpośredniej zapłaty podwykonawcy lub dalszemu podwykonawcy, o których mowa w ust. 18 lub konieczność dokonania bezpośrednich zapłat na sumę większą niż 5% wartości Umowy w sprawie zamówienia publicznego może stanowić podstawę do odstąpienia od Umowy w sprawie zamówienia publicznego przez Zamawiającego.</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W przypadku płatności częściowych, warunkiem zapłaty przez Zamawiającego drugiej i następnych części należnego wynagrodzenia za odebrane roboty budowlane jest przedstawienie dowodów zapłaty wymagalnego wynagrodzenia podwykonawcom i dalszym podwykonawcom biorącym udział w realizacji niniejszego zamówienia (podwykonawcom i dalszym podwykonawcom którzy zawarli zaakceptowaną przez Zamawiającego umowę o podwykonawstwo, której przedmiotem są roboty budowlane, lub zawarli przedłożoną zamawiającemu umowę o podwykonawstwo, której przedmiotem są dostawy lub usługi).</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Zapłata należności na rzecz wszystkich podwykonawców i dalszych podwykonawców zostanie dokonana do dnia złożenia przez Wykonawcę Zamawiającemu faktury końcowej (dot. każdego z zadań). Do faktury końcowej dot. każdego z zadań Wykonawca zobowiązany jest dołączyć pisemne dowody dot. zapłaty w/w należności.</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W przypadku nieprzedstawienia przez Wykonawcę wszystkich dowodów zapłaty, o których mowa w ust. 23 i 24, Zamawiający wstrzymuje wypłatę należnego wynagrodzenia za odebrane roboty budowlane, w części równej sumie kwot wynikających z nieprzedstawionych dowodów zapłaty, do momentu przedstawienia w/w wymaganych dowodów.</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 xml:space="preserve">Jeżeli zmiana albo rezygnacja z podwykonawcy dotyczy podmiotu, na którego zasoby Wykonawca powoływał się, na zasadach określonych w art. </w:t>
      </w:r>
      <w:r w:rsidR="001710BB" w:rsidRPr="00111DAE">
        <w:rPr>
          <w:rFonts w:ascii="Calibri" w:hAnsi="Calibri" w:cs="Calibri"/>
          <w:sz w:val="22"/>
          <w:szCs w:val="22"/>
        </w:rPr>
        <w:t>22a ust.1</w:t>
      </w:r>
      <w:r w:rsidRPr="00111DAE">
        <w:rPr>
          <w:rFonts w:ascii="Calibri" w:hAnsi="Calibri" w:cs="Calibri"/>
          <w:sz w:val="22"/>
          <w:szCs w:val="22"/>
        </w:rPr>
        <w:t xml:space="preserve"> </w:t>
      </w:r>
      <w:r w:rsidR="001710BB" w:rsidRPr="00111DAE">
        <w:rPr>
          <w:rFonts w:ascii="Calibri" w:hAnsi="Calibri" w:cs="Calibri"/>
          <w:sz w:val="22"/>
          <w:szCs w:val="22"/>
        </w:rPr>
        <w:t xml:space="preserve">ustawy </w:t>
      </w:r>
      <w:proofErr w:type="spellStart"/>
      <w:r w:rsidR="001710BB" w:rsidRPr="00111DAE">
        <w:rPr>
          <w:rFonts w:ascii="Calibri" w:hAnsi="Calibri" w:cs="Calibri"/>
          <w:sz w:val="22"/>
          <w:szCs w:val="22"/>
        </w:rPr>
        <w:t>Pzp</w:t>
      </w:r>
      <w:proofErr w:type="spellEnd"/>
      <w:r w:rsidRPr="00111DAE">
        <w:rPr>
          <w:rFonts w:ascii="Calibri" w:hAnsi="Calibri" w:cs="Calibri"/>
          <w:sz w:val="22"/>
          <w:szCs w:val="22"/>
        </w:rPr>
        <w:t>, w celu wykazania spełniania warunków udziału w postępowaniu, o których mowa w art. 22 ust. 1</w:t>
      </w:r>
      <w:r w:rsidR="001710BB" w:rsidRPr="00111DAE">
        <w:rPr>
          <w:rFonts w:ascii="Calibri" w:hAnsi="Calibri" w:cs="Calibri"/>
          <w:sz w:val="22"/>
          <w:szCs w:val="22"/>
        </w:rPr>
        <w:t>b</w:t>
      </w:r>
      <w:r w:rsidRPr="00111DAE">
        <w:rPr>
          <w:rFonts w:ascii="Calibri" w:hAnsi="Calibri" w:cs="Calibri"/>
          <w:sz w:val="22"/>
          <w:szCs w:val="22"/>
        </w:rPr>
        <w:t xml:space="preserve"> </w:t>
      </w:r>
      <w:r w:rsidR="001710BB" w:rsidRPr="00111DAE">
        <w:rPr>
          <w:rFonts w:ascii="Calibri" w:hAnsi="Calibri" w:cs="Calibri"/>
          <w:sz w:val="22"/>
          <w:szCs w:val="22"/>
        </w:rPr>
        <w:t xml:space="preserve">ustawy </w:t>
      </w:r>
      <w:proofErr w:type="spellStart"/>
      <w:r w:rsidR="001710BB" w:rsidRPr="00111DAE">
        <w:rPr>
          <w:rFonts w:ascii="Calibri" w:hAnsi="Calibri" w:cs="Calibri"/>
          <w:sz w:val="22"/>
          <w:szCs w:val="22"/>
        </w:rPr>
        <w:t>Pzp</w:t>
      </w:r>
      <w:proofErr w:type="spellEnd"/>
      <w:r w:rsidRPr="00111DAE">
        <w:rPr>
          <w:rFonts w:ascii="Calibri" w:hAnsi="Calibri" w:cs="Calibri"/>
          <w:sz w:val="22"/>
          <w:szCs w:val="22"/>
        </w:rPr>
        <w:t>, Wykonawca jest obowiązany wykazać Zamawiającemu, iż proponowany inny podwykonawca lub dalszy podwykonawca samodzielnie spełnia je w stopniu nie mniejszym niż wymagany w trakcie postępowania o udzielenie zamówienia. Zmiana podwykonawców, współpracujących przy realizacji zamówienia nie stanowi istotnej zmiany umowy w rozumieniu art. 144 ustawy Prawo zamówień publicznych.</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Za brak zapłaty lub nieterminową zapłatę wynagrodzenia należnego podwykonawcom lub dalszym podwykonawcom Wykonawcy zostanie naliczona kara umowna w wysokości 0,</w:t>
      </w:r>
      <w:r w:rsidR="001710BB" w:rsidRPr="00111DAE">
        <w:rPr>
          <w:rFonts w:ascii="Calibri" w:hAnsi="Calibri" w:cs="Calibri"/>
          <w:sz w:val="22"/>
          <w:szCs w:val="22"/>
        </w:rPr>
        <w:t>1</w:t>
      </w:r>
      <w:r w:rsidRPr="00111DAE">
        <w:rPr>
          <w:rFonts w:ascii="Calibri" w:hAnsi="Calibri" w:cs="Calibri"/>
          <w:sz w:val="22"/>
          <w:szCs w:val="22"/>
        </w:rPr>
        <w:t xml:space="preserve"> % Łącznego wynagrodzenia brutto o którym mowa w </w:t>
      </w:r>
      <w:r w:rsidRPr="00111DAE">
        <w:rPr>
          <w:rFonts w:ascii="Calibri" w:hAnsi="Calibri" w:cs="Calibri"/>
          <w:sz w:val="22"/>
        </w:rPr>
        <w:t>§ 6 ust. 1 Umowy</w:t>
      </w:r>
      <w:r w:rsidRPr="00111DAE">
        <w:rPr>
          <w:rFonts w:ascii="Calibri" w:hAnsi="Calibri" w:cs="Calibri"/>
          <w:sz w:val="22"/>
          <w:szCs w:val="22"/>
        </w:rPr>
        <w:t>, należnego podwykonawcy lub dalszemu podwykonawcy, za każdy rozpoczęty dzień zwłoki.</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Za nieprzedłożenie do zaakceptowania projektu umowy o podwykonawstwo, której przedmiotem są roboty budowlane, lub projektu jej zmiany, lub nieprzedłożenia poświadczonej za zgodność z oryginałem kopii umowy o podwykonawstwo lub jej zmiany, Wykonawcy zostanie naliczona kara umowna w wysokości 0,</w:t>
      </w:r>
      <w:r w:rsidR="001710BB" w:rsidRPr="00111DAE">
        <w:rPr>
          <w:rFonts w:ascii="Calibri" w:hAnsi="Calibri" w:cs="Calibri"/>
          <w:sz w:val="22"/>
          <w:szCs w:val="22"/>
        </w:rPr>
        <w:t>1</w:t>
      </w:r>
      <w:r w:rsidRPr="00111DAE">
        <w:rPr>
          <w:rFonts w:ascii="Calibri" w:hAnsi="Calibri" w:cs="Calibri"/>
          <w:sz w:val="22"/>
          <w:szCs w:val="22"/>
        </w:rPr>
        <w:t xml:space="preserve"> % Łącznego Wynagrodzenia umownego Brutto o którym mowa w § 6 ust. 1, za każdy nieprzedstawiony projekt, oraz każdą nieprzedstawioną kopię wymaganej umowy,</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lastRenderedPageBreak/>
        <w:t xml:space="preserve">Za opóźnienie w złożeniu wymaganych kopii umów, tj. za uchybienie terminowi przewidzianemu w art. 143b ust. 5 i 8 ustawy </w:t>
      </w:r>
      <w:proofErr w:type="spellStart"/>
      <w:r w:rsidRPr="00111DAE">
        <w:rPr>
          <w:rFonts w:ascii="Calibri" w:hAnsi="Calibri" w:cs="Calibri"/>
          <w:sz w:val="22"/>
          <w:szCs w:val="22"/>
        </w:rPr>
        <w:t>Pzp</w:t>
      </w:r>
      <w:proofErr w:type="spellEnd"/>
      <w:r w:rsidRPr="00111DAE">
        <w:rPr>
          <w:rFonts w:ascii="Calibri" w:hAnsi="Calibri" w:cs="Calibri"/>
          <w:sz w:val="22"/>
          <w:szCs w:val="22"/>
        </w:rPr>
        <w:t xml:space="preserve"> (dot. sytuacji określonych w ust. 4 i 6) Wykonawcy zostanie naliczona kara umowna w wysokości 0,</w:t>
      </w:r>
      <w:r w:rsidR="001710BB" w:rsidRPr="00111DAE">
        <w:rPr>
          <w:rFonts w:ascii="Calibri" w:hAnsi="Calibri" w:cs="Calibri"/>
          <w:sz w:val="22"/>
          <w:szCs w:val="22"/>
        </w:rPr>
        <w:t>1</w:t>
      </w:r>
      <w:r w:rsidRPr="00111DAE">
        <w:rPr>
          <w:rFonts w:ascii="Calibri" w:hAnsi="Calibri" w:cs="Calibri"/>
          <w:sz w:val="22"/>
          <w:szCs w:val="22"/>
        </w:rPr>
        <w:t xml:space="preserve"> % Łącznego Wynagrodzenia Brutto należnego podwykonawcy lub dalszemu podwykonawcy w związku z realizacją danej umowy dot. podwykonawstwa, za każdy rozpoczęty dzień zwłoki w stosunku do w/w wymaganych terminów,</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Za brak wymaganej przez Zamawiającego zmiany umowy o podwykonawstwo bądź dalsze podwykonawstwo w zakresie zmiany terminu zapłaty, w wysokości 0,</w:t>
      </w:r>
      <w:r w:rsidR="001710BB" w:rsidRPr="00111DAE">
        <w:rPr>
          <w:rFonts w:ascii="Calibri" w:hAnsi="Calibri" w:cs="Calibri"/>
          <w:sz w:val="22"/>
          <w:szCs w:val="22"/>
        </w:rPr>
        <w:t>1</w:t>
      </w:r>
      <w:r w:rsidRPr="00111DAE">
        <w:rPr>
          <w:rFonts w:ascii="Calibri" w:hAnsi="Calibri" w:cs="Calibri"/>
          <w:sz w:val="22"/>
          <w:szCs w:val="22"/>
        </w:rPr>
        <w:t xml:space="preserve"> % Łącznego wynagrodzenia brutto o którym mowa w § 6 ust. 1, za każdy dzień zwłoki liczony od dnia wyznaczonego przez Zamawiającego.</w:t>
      </w:r>
    </w:p>
    <w:p w:rsidR="00DE65DD" w:rsidRPr="00111DAE" w:rsidRDefault="00DE65DD" w:rsidP="00DE65DD">
      <w:pPr>
        <w:pStyle w:val="Akapitzlist"/>
        <w:numPr>
          <w:ilvl w:val="0"/>
          <w:numId w:val="29"/>
        </w:numPr>
        <w:spacing w:line="276" w:lineRule="auto"/>
        <w:ind w:left="284" w:hanging="284"/>
        <w:jc w:val="both"/>
        <w:rPr>
          <w:rFonts w:ascii="Calibri" w:hAnsi="Calibri" w:cs="Calibri"/>
          <w:b/>
          <w:sz w:val="22"/>
          <w:szCs w:val="22"/>
        </w:rPr>
      </w:pPr>
      <w:r w:rsidRPr="00111DAE">
        <w:rPr>
          <w:rFonts w:ascii="Calibri" w:hAnsi="Calibri" w:cs="Calibri"/>
          <w:sz w:val="22"/>
          <w:szCs w:val="22"/>
        </w:rPr>
        <w:t xml:space="preserve">Uchybienie terminowi przewidzianemu w art. 143b ust. 5 i 8 ustawy </w:t>
      </w:r>
      <w:proofErr w:type="spellStart"/>
      <w:r w:rsidRPr="00111DAE">
        <w:rPr>
          <w:rFonts w:ascii="Calibri" w:hAnsi="Calibri" w:cs="Calibri"/>
          <w:sz w:val="22"/>
          <w:szCs w:val="22"/>
        </w:rPr>
        <w:t>Pzp</w:t>
      </w:r>
      <w:proofErr w:type="spellEnd"/>
      <w:r w:rsidRPr="00111DAE">
        <w:rPr>
          <w:rFonts w:ascii="Calibri" w:hAnsi="Calibri" w:cs="Calibri"/>
          <w:sz w:val="22"/>
          <w:szCs w:val="22"/>
        </w:rPr>
        <w:t xml:space="preserve"> (dot. sytuacji określonych w ust. 12 i 15) daje Zamawiającemu możliwość uchylenia się od obowiązku dokonania przez Zamawiającego bezpośredniej zapłaty wymagalnego wynagrodzenia przysługującego podwykonawcy lub dalszemu podwykonawcy, niezależnie od ewentualnego późniejszego uzupełnienia wymaganych dokumentów.</w:t>
      </w:r>
    </w:p>
    <w:p w:rsidR="00DE65DD" w:rsidRPr="00111DAE" w:rsidRDefault="00DE65DD" w:rsidP="00DE65DD">
      <w:pPr>
        <w:spacing w:after="0" w:line="280" w:lineRule="atLeast"/>
        <w:jc w:val="center"/>
        <w:rPr>
          <w:rFonts w:ascii="Calibri" w:eastAsia="Times New Roman" w:hAnsi="Calibri" w:cs="Calibri"/>
          <w:b/>
        </w:rPr>
      </w:pPr>
    </w:p>
    <w:p w:rsidR="00DE65DD" w:rsidRPr="00111DAE" w:rsidRDefault="00EF2210" w:rsidP="00DE65DD">
      <w:pPr>
        <w:spacing w:after="0" w:line="280" w:lineRule="atLeast"/>
        <w:jc w:val="center"/>
        <w:rPr>
          <w:rFonts w:ascii="Calibri" w:eastAsia="Times New Roman" w:hAnsi="Calibri" w:cs="Calibri"/>
          <w:b/>
        </w:rPr>
      </w:pPr>
      <w:r w:rsidRPr="00111DAE">
        <w:rPr>
          <w:rFonts w:ascii="Calibri" w:eastAsia="Times New Roman" w:hAnsi="Calibri" w:cs="Calibri"/>
          <w:b/>
        </w:rPr>
        <w:t>§ 15</w:t>
      </w:r>
      <w:r w:rsidR="00DE65DD" w:rsidRPr="00111DAE">
        <w:rPr>
          <w:rFonts w:ascii="Calibri" w:eastAsia="Times New Roman" w:hAnsi="Calibri" w:cs="Calibri"/>
          <w:b/>
        </w:rPr>
        <w:t>.</w:t>
      </w:r>
    </w:p>
    <w:p w:rsidR="00DE65DD" w:rsidRPr="00111DAE" w:rsidRDefault="00DE65DD" w:rsidP="00DE65DD">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 xml:space="preserve">Wykonawca udziela </w:t>
      </w:r>
      <w:r w:rsidRPr="00111DAE">
        <w:rPr>
          <w:rFonts w:ascii="Calibri" w:hAnsi="Calibri" w:cs="Calibri"/>
          <w:sz w:val="22"/>
          <w:szCs w:val="22"/>
          <w:lang w:eastAsia="x-none"/>
        </w:rPr>
        <w:t xml:space="preserve">…… </w:t>
      </w:r>
      <w:r w:rsidR="00E12DC3" w:rsidRPr="00111DAE">
        <w:rPr>
          <w:rFonts w:ascii="Calibri" w:hAnsi="Calibri" w:cs="Calibri"/>
          <w:sz w:val="22"/>
          <w:szCs w:val="22"/>
          <w:lang w:eastAsia="x-none"/>
        </w:rPr>
        <w:t>miesięcy</w:t>
      </w:r>
      <w:r w:rsidRPr="00111DAE">
        <w:rPr>
          <w:rFonts w:ascii="Calibri" w:hAnsi="Calibri" w:cs="Calibri"/>
          <w:sz w:val="22"/>
          <w:szCs w:val="22"/>
          <w:lang w:eastAsia="x-none"/>
        </w:rPr>
        <w:t xml:space="preserve"> </w:t>
      </w:r>
      <w:r w:rsidRPr="00111DAE">
        <w:rPr>
          <w:rFonts w:ascii="Calibri" w:hAnsi="Calibri" w:cs="Calibri"/>
          <w:sz w:val="22"/>
          <w:szCs w:val="22"/>
          <w:lang w:val="x-none" w:eastAsia="x-none"/>
        </w:rPr>
        <w:t xml:space="preserve">gwarancji </w:t>
      </w:r>
      <w:r w:rsidR="001130BA" w:rsidRPr="00111DAE">
        <w:rPr>
          <w:rFonts w:ascii="Calibri" w:hAnsi="Calibri" w:cs="Calibri"/>
          <w:sz w:val="22"/>
          <w:szCs w:val="22"/>
          <w:lang w:eastAsia="x-none"/>
        </w:rPr>
        <w:t xml:space="preserve">na przedmiot Umowy, </w:t>
      </w:r>
      <w:r w:rsidRPr="00111DAE">
        <w:rPr>
          <w:rFonts w:ascii="Calibri" w:hAnsi="Calibri" w:cs="Calibri"/>
          <w:sz w:val="22"/>
          <w:szCs w:val="22"/>
          <w:lang w:val="x-none" w:eastAsia="x-none"/>
        </w:rPr>
        <w:t xml:space="preserve">liczonych od dnia odbioru końcowego przedmiotu </w:t>
      </w:r>
      <w:r w:rsidRPr="00111DAE">
        <w:rPr>
          <w:rFonts w:ascii="Calibri" w:hAnsi="Calibri" w:cs="Calibri"/>
          <w:sz w:val="22"/>
          <w:szCs w:val="22"/>
          <w:lang w:eastAsia="x-none"/>
        </w:rPr>
        <w:t>U</w:t>
      </w:r>
      <w:r w:rsidRPr="00111DAE">
        <w:rPr>
          <w:rFonts w:ascii="Calibri" w:hAnsi="Calibri" w:cs="Calibri"/>
          <w:sz w:val="22"/>
          <w:szCs w:val="22"/>
          <w:lang w:val="x-none" w:eastAsia="x-none"/>
        </w:rPr>
        <w:t xml:space="preserve">mowy, z zastrzeżeniem ust. </w:t>
      </w:r>
      <w:r w:rsidRPr="00111DAE">
        <w:rPr>
          <w:rFonts w:ascii="Calibri" w:hAnsi="Calibri" w:cs="Calibri"/>
          <w:sz w:val="22"/>
          <w:szCs w:val="22"/>
          <w:lang w:eastAsia="x-none"/>
        </w:rPr>
        <w:t>4 niniejszego paragrafu.</w:t>
      </w:r>
    </w:p>
    <w:p w:rsidR="00DE65DD" w:rsidRPr="00111DAE" w:rsidRDefault="00DE65DD" w:rsidP="00DE65DD">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 xml:space="preserve">Gwarancja, o której mowa w ust. 1, obejmuje wszystkie wykonane roboty </w:t>
      </w:r>
      <w:r w:rsidR="007F4C12" w:rsidRPr="00111DAE">
        <w:rPr>
          <w:rFonts w:ascii="Calibri" w:hAnsi="Calibri" w:cs="Calibri"/>
          <w:sz w:val="22"/>
          <w:szCs w:val="22"/>
          <w:lang w:eastAsia="x-none"/>
        </w:rPr>
        <w:t>budowlane</w:t>
      </w:r>
      <w:r w:rsidRPr="00111DAE">
        <w:rPr>
          <w:rFonts w:ascii="Calibri" w:hAnsi="Calibri" w:cs="Calibri"/>
          <w:sz w:val="22"/>
          <w:szCs w:val="22"/>
          <w:lang w:val="x-none" w:eastAsia="x-none"/>
        </w:rPr>
        <w:t xml:space="preserve">, </w:t>
      </w:r>
      <w:r w:rsidRPr="00111DAE">
        <w:rPr>
          <w:rFonts w:ascii="Calibri" w:hAnsi="Calibri" w:cs="Calibri"/>
          <w:sz w:val="22"/>
          <w:szCs w:val="22"/>
          <w:lang w:eastAsia="x-none"/>
        </w:rPr>
        <w:t xml:space="preserve">związane z wykonaniem </w:t>
      </w:r>
      <w:r w:rsidR="007F4C12" w:rsidRPr="00111DAE">
        <w:rPr>
          <w:rFonts w:ascii="Calibri" w:hAnsi="Calibri" w:cs="Calibri"/>
          <w:sz w:val="22"/>
          <w:szCs w:val="22"/>
          <w:lang w:eastAsia="x-none"/>
        </w:rPr>
        <w:t>przedmiotu</w:t>
      </w:r>
      <w:r w:rsidRPr="00111DAE">
        <w:rPr>
          <w:rFonts w:ascii="Calibri" w:hAnsi="Calibri" w:cs="Calibri"/>
          <w:sz w:val="22"/>
          <w:szCs w:val="22"/>
        </w:rPr>
        <w:t xml:space="preserve"> Umowy</w:t>
      </w:r>
      <w:r w:rsidRPr="00111DAE">
        <w:rPr>
          <w:rFonts w:ascii="Calibri" w:hAnsi="Calibri" w:cs="Calibri"/>
          <w:sz w:val="22"/>
          <w:szCs w:val="22"/>
          <w:lang w:val="x-none" w:eastAsia="x-none"/>
        </w:rPr>
        <w:t>.</w:t>
      </w:r>
    </w:p>
    <w:p w:rsidR="00DE65DD" w:rsidRPr="00111DAE" w:rsidRDefault="00DE65DD" w:rsidP="00DE65DD">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Wykonawca gwarantuje dobrą jakość, użyteczność, zgodność z przepisami prawa, sztuką budowlaną wykonanych robót budowlanych oraz użytych w nich urządzeń i materiałów</w:t>
      </w:r>
      <w:r w:rsidRPr="00111DAE">
        <w:rPr>
          <w:rFonts w:ascii="Calibri" w:hAnsi="Calibri" w:cs="Calibri"/>
          <w:sz w:val="22"/>
          <w:szCs w:val="22"/>
          <w:lang w:eastAsia="x-none"/>
        </w:rPr>
        <w:t>.</w:t>
      </w:r>
      <w:r w:rsidRPr="00111DAE">
        <w:rPr>
          <w:rFonts w:ascii="Calibri" w:hAnsi="Calibri" w:cs="Calibri"/>
          <w:sz w:val="22"/>
          <w:szCs w:val="22"/>
          <w:lang w:val="x-none" w:eastAsia="x-none"/>
        </w:rPr>
        <w:t xml:space="preserve"> </w:t>
      </w:r>
    </w:p>
    <w:p w:rsidR="007F4C12" w:rsidRPr="00111DAE" w:rsidRDefault="00DE65DD" w:rsidP="00DE65DD">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 xml:space="preserve">Okres rękojmi za wady biegnie równolegle z okresem udzielonej gwarancji jakości. Czas trwania okresu rękojmi za wady Strony ustalają na okres tożsamy z okresem udzielonej przez Wykonawcę gwarancji jakości. </w:t>
      </w:r>
    </w:p>
    <w:p w:rsidR="00DE65DD" w:rsidRPr="00111DAE" w:rsidRDefault="00DE65DD" w:rsidP="00DE65DD">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Roszczenia z tytułu rękojmi za wady lub/i gwarancji jakości mogą być dochodzone także po upływie terminu ich obowiązywania jeżeli Zamawiający zgłosił Wykonawcy istnienie wady lub/i usterki w okresie objętym gwarancją jakości.</w:t>
      </w:r>
    </w:p>
    <w:p w:rsidR="00DE65DD" w:rsidRPr="00111DAE" w:rsidRDefault="00DE65DD" w:rsidP="00DE65DD">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W okresie trwania gwarancji jakości przeglądy gwarancyjne będą się odbywały w następujących terminach:</w:t>
      </w:r>
    </w:p>
    <w:p w:rsidR="00DE65DD" w:rsidRPr="00111DAE" w:rsidRDefault="00DE65DD" w:rsidP="00DE65DD">
      <w:pPr>
        <w:pStyle w:val="Akapitzlist"/>
        <w:numPr>
          <w:ilvl w:val="0"/>
          <w:numId w:val="30"/>
        </w:numPr>
        <w:spacing w:line="276" w:lineRule="auto"/>
        <w:ind w:left="709"/>
        <w:jc w:val="both"/>
        <w:rPr>
          <w:rFonts w:ascii="Calibri" w:hAnsi="Calibri" w:cs="Calibri"/>
          <w:sz w:val="22"/>
          <w:szCs w:val="22"/>
          <w:lang w:val="x-none" w:eastAsia="x-none"/>
        </w:rPr>
      </w:pPr>
      <w:r w:rsidRPr="00111DAE">
        <w:rPr>
          <w:rFonts w:ascii="Calibri" w:hAnsi="Calibri" w:cs="Calibri"/>
          <w:sz w:val="22"/>
          <w:szCs w:val="22"/>
          <w:lang w:val="x-none" w:eastAsia="x-none"/>
        </w:rPr>
        <w:t>na każde żądanie Zamawiającego w przypadkach stwierdzenia przez Zamawiającego wad lub usterek,</w:t>
      </w:r>
    </w:p>
    <w:p w:rsidR="00DE65DD" w:rsidRPr="00111DAE" w:rsidRDefault="00DE65DD" w:rsidP="00DE65DD">
      <w:pPr>
        <w:pStyle w:val="Akapitzlist"/>
        <w:numPr>
          <w:ilvl w:val="0"/>
          <w:numId w:val="30"/>
        </w:numPr>
        <w:spacing w:line="276" w:lineRule="auto"/>
        <w:ind w:left="709"/>
        <w:jc w:val="both"/>
        <w:rPr>
          <w:rFonts w:ascii="Calibri" w:hAnsi="Calibri" w:cs="Calibri"/>
          <w:sz w:val="22"/>
          <w:szCs w:val="22"/>
          <w:lang w:val="x-none" w:eastAsia="x-none"/>
        </w:rPr>
      </w:pPr>
      <w:r w:rsidRPr="00111DAE">
        <w:rPr>
          <w:rFonts w:ascii="Calibri" w:hAnsi="Calibri" w:cs="Calibri"/>
          <w:sz w:val="22"/>
          <w:szCs w:val="22"/>
          <w:lang w:val="x-none" w:eastAsia="x-none"/>
        </w:rPr>
        <w:t>na jeden miesiąc przed zakończeniem okresu rękojmi za wady i udzielonej</w:t>
      </w:r>
      <w:r w:rsidRPr="00111DAE">
        <w:rPr>
          <w:rFonts w:ascii="Calibri" w:hAnsi="Calibri" w:cs="Calibri"/>
          <w:sz w:val="22"/>
          <w:szCs w:val="22"/>
          <w:lang w:eastAsia="x-none"/>
        </w:rPr>
        <w:t xml:space="preserve"> </w:t>
      </w:r>
      <w:r w:rsidRPr="00111DAE">
        <w:rPr>
          <w:rFonts w:ascii="Calibri" w:hAnsi="Calibri" w:cs="Calibri"/>
          <w:sz w:val="22"/>
          <w:szCs w:val="22"/>
          <w:lang w:val="x-none" w:eastAsia="x-none"/>
        </w:rPr>
        <w:t>gwarancji jakości</w:t>
      </w:r>
    </w:p>
    <w:p w:rsidR="00DE65DD" w:rsidRPr="00111DAE" w:rsidRDefault="00DE65DD" w:rsidP="00DE65DD">
      <w:pPr>
        <w:pStyle w:val="Akapitzlist"/>
        <w:numPr>
          <w:ilvl w:val="0"/>
          <w:numId w:val="30"/>
        </w:numPr>
        <w:spacing w:line="276" w:lineRule="auto"/>
        <w:ind w:left="709"/>
        <w:jc w:val="both"/>
        <w:rPr>
          <w:rFonts w:ascii="Calibri" w:hAnsi="Calibri" w:cs="Calibri"/>
          <w:sz w:val="22"/>
          <w:szCs w:val="22"/>
          <w:lang w:val="x-none" w:eastAsia="x-none"/>
        </w:rPr>
      </w:pPr>
      <w:r w:rsidRPr="00111DAE">
        <w:rPr>
          <w:rFonts w:ascii="Calibri" w:hAnsi="Calibri" w:cs="Calibri"/>
          <w:sz w:val="22"/>
          <w:szCs w:val="22"/>
          <w:lang w:val="x-none" w:eastAsia="x-none"/>
        </w:rPr>
        <w:t>na uzasadniony wniosek Wykonawcy.</w:t>
      </w:r>
    </w:p>
    <w:p w:rsidR="00DE65DD" w:rsidRPr="00111DAE" w:rsidRDefault="00DE65DD" w:rsidP="00DE65DD">
      <w:pPr>
        <w:pStyle w:val="Akapitzlist"/>
        <w:spacing w:line="276" w:lineRule="auto"/>
        <w:ind w:left="284"/>
        <w:jc w:val="both"/>
        <w:rPr>
          <w:rFonts w:ascii="Calibri" w:hAnsi="Calibri" w:cs="Calibri"/>
          <w:sz w:val="22"/>
          <w:szCs w:val="22"/>
          <w:lang w:val="x-none" w:eastAsia="x-none"/>
        </w:rPr>
      </w:pPr>
      <w:r w:rsidRPr="00111DAE">
        <w:rPr>
          <w:rFonts w:ascii="Calibri" w:hAnsi="Calibri" w:cs="Calibri"/>
          <w:sz w:val="22"/>
          <w:szCs w:val="22"/>
          <w:lang w:val="x-none" w:eastAsia="x-none"/>
        </w:rPr>
        <w:t>W każdym przypadku koszty przygotowania i organizacji przeglądów ponosi Wykonawca.</w:t>
      </w:r>
    </w:p>
    <w:p w:rsidR="00415CA2" w:rsidRPr="00111DAE" w:rsidRDefault="00415CA2" w:rsidP="00415CA2">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Czas reakcji serwisowej, tj. czas w którym Wykonawca zobowiązany jest do podjęcia czynności zmierzających do wykonania naprawy lub wymiany (dojazdu do usunięcia zgłoszonej awarii) wynosi ……………. godzin.</w:t>
      </w:r>
    </w:p>
    <w:p w:rsidR="00415CA2" w:rsidRPr="00111DAE" w:rsidRDefault="00415CA2" w:rsidP="00415CA2">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 xml:space="preserve">W przypadku ujawnienia w okresie gwarancji wad lub usterek, Zamawiający poinformuje o tym Wykonawcę na piśmie lub za pośrednictwem e-maila w terminie do 7 dni roboczych liczonych od daty wystąpienia wad lub usterek. </w:t>
      </w:r>
    </w:p>
    <w:p w:rsidR="00415CA2" w:rsidRPr="00111DAE" w:rsidRDefault="00415CA2" w:rsidP="00415CA2">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7 dni przed dokonaniem oględzin. Protokół z komisyjnego zakwalifikowania wad otrzyma Wykonawca bezpośrednio po zakończeniu działania komisji. </w:t>
      </w:r>
    </w:p>
    <w:p w:rsidR="00415CA2" w:rsidRPr="00111DAE" w:rsidRDefault="00415CA2" w:rsidP="00415CA2">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lastRenderedPageBreak/>
        <w:t xml:space="preserve">Terminy usunięcia ujawnionych wad i usterek będzie określał Zamawiający, biorąc pod uwagę niezbędny czas i techniczne możliwości ich usunięcia, dokonując odpowiedniego zapisu w protokole, nie krótszym jednak niż </w:t>
      </w:r>
      <w:r w:rsidRPr="00111DAE">
        <w:rPr>
          <w:rFonts w:ascii="Calibri" w:hAnsi="Calibri" w:cs="Calibri"/>
          <w:sz w:val="22"/>
          <w:szCs w:val="22"/>
          <w:lang w:eastAsia="x-none"/>
        </w:rPr>
        <w:t>7</w:t>
      </w:r>
      <w:r w:rsidRPr="00111DAE">
        <w:rPr>
          <w:rFonts w:ascii="Calibri" w:hAnsi="Calibri" w:cs="Calibri"/>
          <w:sz w:val="22"/>
          <w:szCs w:val="22"/>
          <w:lang w:val="x-none" w:eastAsia="x-none"/>
        </w:rPr>
        <w:t xml:space="preserve"> dni.</w:t>
      </w:r>
    </w:p>
    <w:p w:rsidR="00415CA2" w:rsidRPr="00111DAE" w:rsidRDefault="00415CA2" w:rsidP="00415CA2">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 xml:space="preserve">W przypadku nie usunięcia wad lub usterek w wyznaczonym przez Zamawiającego terminie, Zamawiający może naliczyć karę umowną zgodnie z § </w:t>
      </w:r>
      <w:r w:rsidRPr="00111DAE">
        <w:rPr>
          <w:rFonts w:ascii="Calibri" w:hAnsi="Calibri" w:cs="Calibri"/>
          <w:sz w:val="22"/>
          <w:szCs w:val="22"/>
          <w:lang w:eastAsia="x-none"/>
        </w:rPr>
        <w:t>11</w:t>
      </w:r>
      <w:r w:rsidR="00766EB6" w:rsidRPr="00111DAE">
        <w:rPr>
          <w:rFonts w:ascii="Calibri" w:hAnsi="Calibri" w:cs="Calibri"/>
          <w:sz w:val="22"/>
          <w:szCs w:val="22"/>
          <w:lang w:eastAsia="x-none"/>
        </w:rPr>
        <w:t xml:space="preserve"> </w:t>
      </w:r>
      <w:r w:rsidRPr="00111DAE">
        <w:rPr>
          <w:rFonts w:ascii="Calibri" w:hAnsi="Calibri" w:cs="Calibri"/>
          <w:sz w:val="22"/>
          <w:szCs w:val="22"/>
          <w:lang w:val="x-none" w:eastAsia="x-none"/>
        </w:rPr>
        <w:t xml:space="preserve"> niniejszej umowy oraz dokonać zlecenia usunięcia wad i usterek podmiotom trzecim na koszt Wykonawcy.</w:t>
      </w:r>
    </w:p>
    <w:p w:rsidR="00415CA2" w:rsidRPr="00111DAE" w:rsidRDefault="00415CA2" w:rsidP="00415CA2">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Nie usunięcie wad lub usterek w terminie wskazanym przez Zamawiającego, daje Zamawiającemu prawo powierzenia ich usunięcia osobie trzeciej na koszt i ryzyko Wykonawcy. Usunięcie przez osoby trzecie wad nie powoduje utraty uprawnień z gwarancji i rękojmi przez Zamawiającego w stosunku do Wykonawcy. Kosztem usunięcia tych wad zostanie obciążony Wykonawca.</w:t>
      </w:r>
    </w:p>
    <w:p w:rsidR="00415CA2" w:rsidRPr="00111DAE" w:rsidRDefault="00415CA2" w:rsidP="00415CA2">
      <w:pPr>
        <w:pStyle w:val="Akapitzlist"/>
        <w:numPr>
          <w:ilvl w:val="0"/>
          <w:numId w:val="6"/>
        </w:numPr>
        <w:spacing w:line="276" w:lineRule="auto"/>
        <w:ind w:left="284" w:hanging="284"/>
        <w:jc w:val="both"/>
        <w:rPr>
          <w:rFonts w:ascii="Calibri" w:hAnsi="Calibri" w:cs="Calibri"/>
          <w:sz w:val="22"/>
          <w:szCs w:val="22"/>
          <w:lang w:val="x-none" w:eastAsia="x-none"/>
        </w:rPr>
      </w:pPr>
      <w:r w:rsidRPr="00111DAE">
        <w:rPr>
          <w:rFonts w:ascii="Calibri" w:hAnsi="Calibri" w:cs="Calibri"/>
          <w:sz w:val="22"/>
          <w:szCs w:val="22"/>
          <w:lang w:val="x-none" w:eastAsia="x-none"/>
        </w:rPr>
        <w:t>Po usunięciu wady lub usterki naprawa lub wymiana zostanie odebrana przez Zamawiającego protokołem odbioru napraw.</w:t>
      </w:r>
    </w:p>
    <w:p w:rsidR="00DE65DD" w:rsidRPr="00111DAE" w:rsidRDefault="00DE65DD" w:rsidP="00415CA2">
      <w:pPr>
        <w:pStyle w:val="Akapitzlist"/>
        <w:numPr>
          <w:ilvl w:val="0"/>
          <w:numId w:val="6"/>
        </w:numPr>
        <w:spacing w:line="276" w:lineRule="auto"/>
        <w:ind w:left="284" w:hanging="284"/>
        <w:jc w:val="both"/>
        <w:rPr>
          <w:rFonts w:ascii="Calibri" w:hAnsi="Calibri" w:cs="Calibri"/>
          <w:sz w:val="22"/>
          <w:szCs w:val="22"/>
        </w:rPr>
      </w:pPr>
      <w:r w:rsidRPr="00111DAE">
        <w:rPr>
          <w:rFonts w:ascii="Calibri" w:hAnsi="Calibri" w:cs="Calibri"/>
          <w:sz w:val="22"/>
          <w:szCs w:val="22"/>
        </w:rPr>
        <w:t xml:space="preserve">W razie nie usunięcia wad i usterek w wyznaczonym przez Zamawiającego terminie, Zamawiający może, niezależnie </w:t>
      </w:r>
      <w:r w:rsidR="00415CA2" w:rsidRPr="00111DAE">
        <w:rPr>
          <w:rFonts w:ascii="Calibri" w:hAnsi="Calibri" w:cs="Calibri"/>
          <w:sz w:val="22"/>
          <w:szCs w:val="22"/>
        </w:rPr>
        <w:t>od uprawnień wynikających z § 11</w:t>
      </w:r>
      <w:r w:rsidRPr="00111DAE">
        <w:rPr>
          <w:rFonts w:ascii="Calibri" w:hAnsi="Calibri" w:cs="Calibri"/>
          <w:sz w:val="22"/>
          <w:szCs w:val="22"/>
        </w:rPr>
        <w:t xml:space="preserve"> Umowy, usunąć je samodzielnie lub przez osobę trzecią na koszt Wykonawcy z zachowaniem swoich praw wynikających z gwarancji jakości lub rękojmi za wady. Zamawiający powiadomi pisemnie Wykonawcę o skorzystaniu z powyższego uprawnienia.</w:t>
      </w:r>
    </w:p>
    <w:p w:rsidR="00DE65DD" w:rsidRPr="00111DAE" w:rsidRDefault="00DE65DD" w:rsidP="00DE65DD">
      <w:pPr>
        <w:spacing w:after="0" w:line="288" w:lineRule="auto"/>
        <w:jc w:val="center"/>
        <w:rPr>
          <w:rFonts w:ascii="Calibri" w:eastAsia="Times New Roman" w:hAnsi="Calibri" w:cs="Calibri"/>
          <w:b/>
        </w:rPr>
      </w:pPr>
    </w:p>
    <w:p w:rsidR="00DE65DD" w:rsidRPr="00111DAE" w:rsidRDefault="00EF2210" w:rsidP="00DE65DD">
      <w:pPr>
        <w:spacing w:after="0" w:line="288" w:lineRule="auto"/>
        <w:jc w:val="center"/>
        <w:rPr>
          <w:rFonts w:ascii="Calibri" w:hAnsi="Calibri" w:cs="Calibri"/>
          <w:b/>
        </w:rPr>
      </w:pPr>
      <w:r w:rsidRPr="00111DAE">
        <w:rPr>
          <w:rFonts w:ascii="Calibri" w:eastAsia="Times New Roman" w:hAnsi="Calibri" w:cs="Calibri"/>
          <w:b/>
        </w:rPr>
        <w:t>§ 16</w:t>
      </w:r>
      <w:r w:rsidR="00DE65DD" w:rsidRPr="00111DAE">
        <w:rPr>
          <w:rFonts w:ascii="Calibri" w:eastAsia="Times New Roman" w:hAnsi="Calibri" w:cs="Calibri"/>
          <w:b/>
        </w:rPr>
        <w:t>.</w:t>
      </w:r>
    </w:p>
    <w:p w:rsidR="00DE65DD" w:rsidRPr="00111DAE" w:rsidRDefault="00DE65DD" w:rsidP="00DE65DD">
      <w:pPr>
        <w:numPr>
          <w:ilvl w:val="0"/>
          <w:numId w:val="2"/>
        </w:numPr>
        <w:tabs>
          <w:tab w:val="left" w:pos="357"/>
          <w:tab w:val="left" w:pos="540"/>
        </w:tabs>
        <w:spacing w:after="0"/>
        <w:contextualSpacing/>
        <w:jc w:val="both"/>
        <w:rPr>
          <w:rFonts w:ascii="Calibri" w:eastAsia="Times New Roman" w:hAnsi="Calibri" w:cs="Calibri"/>
          <w:lang w:eastAsia="en-US"/>
        </w:rPr>
      </w:pPr>
      <w:r w:rsidRPr="00111DAE">
        <w:rPr>
          <w:rFonts w:ascii="Calibri" w:eastAsia="Times New Roman" w:hAnsi="Calibri" w:cs="Calibri"/>
          <w:lang w:eastAsia="en-US"/>
        </w:rPr>
        <w:t xml:space="preserve">Wykonawca zobowiązuje się do przyjmowania wszelkich zawiadomień od Zamawiającego w Dni Robocze za pomocą: </w:t>
      </w:r>
    </w:p>
    <w:p w:rsidR="00DE65DD" w:rsidRPr="00111DAE" w:rsidRDefault="00DE65DD" w:rsidP="00DE65DD">
      <w:pPr>
        <w:numPr>
          <w:ilvl w:val="0"/>
          <w:numId w:val="3"/>
        </w:numPr>
        <w:tabs>
          <w:tab w:val="left" w:pos="720"/>
          <w:tab w:val="left" w:pos="1276"/>
        </w:tabs>
        <w:spacing w:after="0"/>
        <w:contextualSpacing/>
        <w:jc w:val="both"/>
        <w:rPr>
          <w:rFonts w:ascii="Calibri" w:eastAsia="Times New Roman" w:hAnsi="Calibri" w:cs="Calibri"/>
          <w:lang w:eastAsia="en-US"/>
        </w:rPr>
      </w:pPr>
      <w:r w:rsidRPr="00111DAE">
        <w:rPr>
          <w:rFonts w:ascii="Calibri" w:eastAsia="Times New Roman" w:hAnsi="Calibri" w:cs="Calibri"/>
          <w:lang w:eastAsia="en-US"/>
        </w:rPr>
        <w:t>e-maila: …………………..</w:t>
      </w:r>
    </w:p>
    <w:p w:rsidR="00DE65DD" w:rsidRPr="00111DAE" w:rsidRDefault="00DE65DD" w:rsidP="00DE65DD">
      <w:pPr>
        <w:numPr>
          <w:ilvl w:val="0"/>
          <w:numId w:val="3"/>
        </w:numPr>
        <w:tabs>
          <w:tab w:val="left" w:pos="720"/>
          <w:tab w:val="left" w:pos="1276"/>
        </w:tabs>
        <w:spacing w:after="0"/>
        <w:contextualSpacing/>
        <w:jc w:val="both"/>
        <w:rPr>
          <w:rFonts w:ascii="Calibri" w:eastAsia="Times New Roman" w:hAnsi="Calibri" w:cs="Calibri"/>
          <w:lang w:eastAsia="en-US"/>
        </w:rPr>
      </w:pPr>
      <w:r w:rsidRPr="00111DAE">
        <w:rPr>
          <w:rFonts w:ascii="Calibri" w:eastAsia="Times New Roman" w:hAnsi="Calibri" w:cs="Calibri"/>
          <w:lang w:eastAsia="en-US"/>
        </w:rPr>
        <w:t xml:space="preserve">poczty na adres podany przez Wykonawcę: </w:t>
      </w:r>
      <w:r w:rsidRPr="00111DAE">
        <w:rPr>
          <w:rFonts w:ascii="Calibri" w:eastAsia="Times New Roman" w:hAnsi="Calibri" w:cs="Calibri"/>
          <w:color w:val="000000"/>
        </w:rPr>
        <w:t>…………………………………………………………..</w:t>
      </w:r>
    </w:p>
    <w:p w:rsidR="00DE65DD" w:rsidRPr="00111DAE" w:rsidRDefault="00DE65DD" w:rsidP="00DE65DD">
      <w:pPr>
        <w:spacing w:after="0"/>
        <w:ind w:firstLine="357"/>
        <w:jc w:val="both"/>
        <w:rPr>
          <w:rFonts w:ascii="Calibri" w:eastAsiaTheme="minorHAnsi" w:hAnsi="Calibri" w:cs="Calibri"/>
          <w:lang w:eastAsia="en-US"/>
        </w:rPr>
      </w:pPr>
      <w:r w:rsidRPr="00111DAE">
        <w:rPr>
          <w:rFonts w:ascii="Calibri" w:eastAsiaTheme="minorHAnsi" w:hAnsi="Calibri" w:cs="Calibri"/>
          <w:lang w:eastAsia="en-US"/>
        </w:rPr>
        <w:t>lub przekazanych osobiście w formie pisemnej przez przedstawiciela Zamawiającego.</w:t>
      </w:r>
    </w:p>
    <w:p w:rsidR="00DE65DD" w:rsidRPr="00111DAE" w:rsidRDefault="00DE65DD" w:rsidP="00DE65DD">
      <w:pPr>
        <w:numPr>
          <w:ilvl w:val="0"/>
          <w:numId w:val="2"/>
        </w:numPr>
        <w:tabs>
          <w:tab w:val="left" w:pos="357"/>
          <w:tab w:val="left" w:pos="540"/>
        </w:tabs>
        <w:spacing w:after="0"/>
        <w:contextualSpacing/>
        <w:jc w:val="both"/>
        <w:rPr>
          <w:rFonts w:ascii="Calibri" w:eastAsia="Times New Roman" w:hAnsi="Calibri" w:cs="Calibri"/>
          <w:lang w:eastAsia="en-US"/>
        </w:rPr>
      </w:pPr>
      <w:r w:rsidRPr="00111DAE">
        <w:rPr>
          <w:rFonts w:ascii="Calibri" w:eastAsia="Times New Roman" w:hAnsi="Calibri" w:cs="Calibri"/>
          <w:lang w:eastAsia="en-US"/>
        </w:rPr>
        <w:t xml:space="preserve">Zamawiający zobowiązuje się do przyjmowania wszelkich zawiadomień od Wykonawcy w Dni Robocze za pomocą: </w:t>
      </w:r>
    </w:p>
    <w:p w:rsidR="001D2C29" w:rsidRPr="00111DAE" w:rsidRDefault="00DE65DD" w:rsidP="001D2C29">
      <w:pPr>
        <w:numPr>
          <w:ilvl w:val="1"/>
          <w:numId w:val="2"/>
        </w:numPr>
        <w:tabs>
          <w:tab w:val="left" w:pos="720"/>
          <w:tab w:val="left" w:pos="1276"/>
        </w:tabs>
        <w:spacing w:after="0"/>
        <w:ind w:left="714" w:hanging="357"/>
        <w:contextualSpacing/>
        <w:jc w:val="both"/>
        <w:rPr>
          <w:rFonts w:ascii="Calibri" w:eastAsia="Times New Roman" w:hAnsi="Calibri" w:cs="Calibri"/>
          <w:lang w:val="de-DE" w:eastAsia="en-US"/>
        </w:rPr>
      </w:pPr>
      <w:r w:rsidRPr="00111DAE">
        <w:rPr>
          <w:rFonts w:ascii="Calibri" w:eastAsia="Times New Roman" w:hAnsi="Calibri" w:cs="Calibri"/>
          <w:lang w:val="de-DE" w:eastAsia="en-US"/>
        </w:rPr>
        <w:t>e-</w:t>
      </w:r>
      <w:proofErr w:type="spellStart"/>
      <w:r w:rsidRPr="00111DAE">
        <w:rPr>
          <w:rFonts w:ascii="Calibri" w:eastAsia="Times New Roman" w:hAnsi="Calibri" w:cs="Calibri"/>
          <w:lang w:val="de-DE" w:eastAsia="en-US"/>
        </w:rPr>
        <w:t>maila</w:t>
      </w:r>
      <w:proofErr w:type="spellEnd"/>
      <w:r w:rsidRPr="00111DAE">
        <w:rPr>
          <w:rFonts w:ascii="Calibri" w:eastAsia="Times New Roman" w:hAnsi="Calibri" w:cs="Calibri"/>
          <w:lang w:val="de-DE" w:eastAsia="en-US"/>
        </w:rPr>
        <w:t xml:space="preserve">: </w:t>
      </w:r>
      <w:hyperlink r:id="rId8" w:tgtFrame="_blank" w:history="1">
        <w:r w:rsidR="001D2C29" w:rsidRPr="00B010DC">
          <w:rPr>
            <w:rStyle w:val="Hipercze"/>
            <w:rFonts w:ascii="Calibri" w:eastAsia="Times New Roman" w:hAnsi="Calibri" w:cs="Calibri"/>
            <w:b/>
            <w:lang w:val="en-US" w:eastAsia="en-US"/>
          </w:rPr>
          <w:t>pompyciepla@zarnow.eu</w:t>
        </w:r>
      </w:hyperlink>
      <w:r w:rsidRPr="00111DAE">
        <w:rPr>
          <w:rFonts w:ascii="Calibri" w:eastAsia="Times New Roman" w:hAnsi="Calibri" w:cs="Calibri"/>
          <w:lang w:val="de-DE" w:eastAsia="en-US"/>
        </w:rPr>
        <w:t>,</w:t>
      </w:r>
    </w:p>
    <w:p w:rsidR="00DE65DD" w:rsidRPr="00111DAE" w:rsidRDefault="00DE65DD" w:rsidP="001D2C29">
      <w:pPr>
        <w:numPr>
          <w:ilvl w:val="1"/>
          <w:numId w:val="2"/>
        </w:numPr>
        <w:tabs>
          <w:tab w:val="left" w:pos="720"/>
          <w:tab w:val="left" w:pos="1276"/>
        </w:tabs>
        <w:spacing w:after="0"/>
        <w:ind w:left="714" w:hanging="357"/>
        <w:contextualSpacing/>
        <w:jc w:val="both"/>
        <w:rPr>
          <w:rFonts w:ascii="Calibri" w:eastAsia="Times New Roman" w:hAnsi="Calibri" w:cs="Calibri"/>
          <w:lang w:val="de-DE" w:eastAsia="en-US"/>
        </w:rPr>
      </w:pPr>
      <w:r w:rsidRPr="00111DAE">
        <w:rPr>
          <w:rFonts w:ascii="Calibri" w:eastAsia="Times New Roman" w:hAnsi="Calibri" w:cs="Calibri"/>
          <w:lang w:eastAsia="en-US"/>
        </w:rPr>
        <w:t xml:space="preserve">poczty na adres podany przez Zamawiającego: </w:t>
      </w:r>
      <w:r w:rsidR="001D2C29" w:rsidRPr="00111DAE">
        <w:rPr>
          <w:rFonts w:ascii="Calibri" w:eastAsia="Times New Roman" w:hAnsi="Calibri" w:cs="Calibri"/>
          <w:lang w:eastAsia="en-US"/>
        </w:rPr>
        <w:t>Gmina Żarnów, ul. Opoczyńska 5, 26-330 Żarnów</w:t>
      </w:r>
      <w:r w:rsidRPr="00111DAE">
        <w:rPr>
          <w:rFonts w:ascii="Calibri" w:eastAsia="Times New Roman" w:hAnsi="Calibri" w:cs="Calibri"/>
          <w:lang w:eastAsia="en-US"/>
        </w:rPr>
        <w:t xml:space="preserve">, </w:t>
      </w:r>
    </w:p>
    <w:p w:rsidR="00DE65DD" w:rsidRPr="00111DAE" w:rsidRDefault="00DE65DD" w:rsidP="00DE65DD">
      <w:pPr>
        <w:spacing w:after="0"/>
        <w:ind w:left="357"/>
        <w:jc w:val="both"/>
        <w:rPr>
          <w:rFonts w:ascii="Calibri" w:eastAsiaTheme="minorHAnsi" w:hAnsi="Calibri" w:cs="Calibri"/>
          <w:lang w:eastAsia="en-US"/>
        </w:rPr>
      </w:pPr>
      <w:r w:rsidRPr="00111DAE">
        <w:rPr>
          <w:rFonts w:ascii="Calibri" w:eastAsiaTheme="minorHAnsi" w:hAnsi="Calibri" w:cs="Calibri"/>
          <w:lang w:eastAsia="en-US"/>
        </w:rPr>
        <w:t xml:space="preserve">lub przekazanych osobiście w formie pisemnej przez przedstawiciela Wykonawcy. </w:t>
      </w:r>
    </w:p>
    <w:p w:rsidR="00DE65DD" w:rsidRPr="00111DAE" w:rsidRDefault="00DE65DD" w:rsidP="00DE65DD">
      <w:pPr>
        <w:numPr>
          <w:ilvl w:val="0"/>
          <w:numId w:val="2"/>
        </w:numPr>
        <w:tabs>
          <w:tab w:val="left" w:pos="357"/>
        </w:tabs>
        <w:spacing w:after="0"/>
        <w:jc w:val="both"/>
        <w:rPr>
          <w:rFonts w:ascii="Calibri" w:eastAsia="Times New Roman" w:hAnsi="Calibri" w:cs="Calibri"/>
        </w:rPr>
      </w:pPr>
      <w:r w:rsidRPr="00111DAE">
        <w:rPr>
          <w:rFonts w:ascii="Calibri" w:eastAsia="Times New Roman" w:hAnsi="Calibri" w:cs="Calibri"/>
        </w:rPr>
        <w:t>Każda ze Stron zobowiązana jest do informowania drugiej Strony o każdej zmianie miejsca siedziby i/lub adresu poczty elektronicznej. Jeżeli Strona nie powiadomiła o zmianie miejsca, siedziby i/lub adresu poczty elektronicznej, zawiadomienia wysłane na ostatni znany adres siedziby i/lub adres poczty elektronicznej, Strony uznają za doręczone.</w:t>
      </w:r>
    </w:p>
    <w:p w:rsidR="002431B9" w:rsidRPr="00111DAE" w:rsidRDefault="00DE65DD" w:rsidP="002431B9">
      <w:pPr>
        <w:numPr>
          <w:ilvl w:val="0"/>
          <w:numId w:val="2"/>
        </w:numPr>
        <w:tabs>
          <w:tab w:val="left" w:pos="357"/>
        </w:tabs>
        <w:spacing w:after="0"/>
        <w:jc w:val="both"/>
        <w:rPr>
          <w:rFonts w:ascii="Calibri" w:eastAsia="Times New Roman" w:hAnsi="Calibri" w:cs="Calibri"/>
        </w:rPr>
      </w:pPr>
      <w:r w:rsidRPr="00111DAE">
        <w:rPr>
          <w:rFonts w:ascii="Calibri" w:eastAsia="Times New Roman" w:hAnsi="Calibri" w:cs="Calibri"/>
        </w:rPr>
        <w:t>Wszelkie terminy określone w Umowie są liczone</w:t>
      </w:r>
      <w:r w:rsidRPr="00111DAE">
        <w:rPr>
          <w:rFonts w:ascii="Calibri" w:eastAsia="Times New Roman" w:hAnsi="Calibri" w:cs="Calibri"/>
          <w:b/>
        </w:rPr>
        <w:t xml:space="preserve"> </w:t>
      </w:r>
      <w:r w:rsidRPr="00111DAE">
        <w:rPr>
          <w:rFonts w:ascii="Calibri" w:eastAsia="Times New Roman" w:hAnsi="Calibri" w:cs="Calibri"/>
        </w:rPr>
        <w:t xml:space="preserve">od Dnia Roboczego następującego po dniu doręczenia pisma. </w:t>
      </w:r>
    </w:p>
    <w:p w:rsidR="004F2912" w:rsidRPr="00111DAE" w:rsidRDefault="004F2912" w:rsidP="004F2912">
      <w:pPr>
        <w:numPr>
          <w:ilvl w:val="0"/>
          <w:numId w:val="2"/>
        </w:numPr>
        <w:tabs>
          <w:tab w:val="left" w:pos="357"/>
        </w:tabs>
        <w:spacing w:after="0"/>
        <w:jc w:val="both"/>
        <w:rPr>
          <w:rFonts w:ascii="Calibri" w:eastAsia="Times New Roman" w:hAnsi="Calibri" w:cs="Calibri"/>
        </w:rPr>
      </w:pPr>
      <w:r w:rsidRPr="00111DAE">
        <w:rPr>
          <w:rFonts w:ascii="Calibri" w:eastAsia="Times New Roman" w:hAnsi="Calibri" w:cs="Calibri"/>
        </w:rPr>
        <w:t>Zamawiający informuje, że przez „Dni Robocze” należy rozumieć wszystkie dni z pominięciem sobót, niedziel i świąt ustawowo wolnych od pracy.</w:t>
      </w:r>
    </w:p>
    <w:p w:rsidR="002431B9" w:rsidRPr="00111DAE" w:rsidRDefault="002431B9" w:rsidP="002431B9">
      <w:pPr>
        <w:numPr>
          <w:ilvl w:val="0"/>
          <w:numId w:val="2"/>
        </w:numPr>
        <w:tabs>
          <w:tab w:val="left" w:pos="357"/>
        </w:tabs>
        <w:spacing w:after="0"/>
        <w:jc w:val="both"/>
        <w:rPr>
          <w:rFonts w:ascii="Calibri" w:eastAsia="Times New Roman" w:hAnsi="Calibri" w:cs="Calibri"/>
        </w:rPr>
      </w:pPr>
      <w:r w:rsidRPr="00111DAE">
        <w:rPr>
          <w:rFonts w:ascii="Calibri" w:eastAsia="ArialMT" w:hAnsi="Calibri" w:cs="Calibri"/>
          <w:color w:val="000000"/>
        </w:rPr>
        <w:t>Nad prawidłowym przebiegiem robót, wynikających z warunków niniejszej Umowy wyznacza się do kontaktu:, następujące osoby:</w:t>
      </w:r>
    </w:p>
    <w:p w:rsidR="002431B9" w:rsidRPr="00111DAE" w:rsidRDefault="002431B9" w:rsidP="00F64B2C">
      <w:pPr>
        <w:pStyle w:val="Akapitzlist"/>
        <w:numPr>
          <w:ilvl w:val="0"/>
          <w:numId w:val="35"/>
        </w:numPr>
        <w:tabs>
          <w:tab w:val="left" w:pos="357"/>
        </w:tabs>
        <w:ind w:left="709"/>
        <w:jc w:val="both"/>
        <w:rPr>
          <w:rFonts w:ascii="Calibri" w:hAnsi="Calibri" w:cs="Calibri"/>
          <w:sz w:val="22"/>
          <w:szCs w:val="22"/>
        </w:rPr>
      </w:pPr>
      <w:r w:rsidRPr="00111DAE">
        <w:rPr>
          <w:rFonts w:ascii="Calibri" w:hAnsi="Calibri" w:cs="Calibri"/>
          <w:sz w:val="22"/>
          <w:szCs w:val="22"/>
        </w:rPr>
        <w:t>ze strony Zamawiającego:</w:t>
      </w:r>
    </w:p>
    <w:p w:rsidR="002431B9" w:rsidRPr="00111DAE" w:rsidRDefault="002431B9" w:rsidP="00F64B2C">
      <w:pPr>
        <w:numPr>
          <w:ilvl w:val="2"/>
          <w:numId w:val="34"/>
        </w:numPr>
        <w:autoSpaceDE w:val="0"/>
        <w:spacing w:after="0"/>
        <w:ind w:left="993" w:hanging="284"/>
        <w:contextualSpacing/>
        <w:jc w:val="both"/>
        <w:rPr>
          <w:rFonts w:ascii="Calibri" w:eastAsia="ArialMT" w:hAnsi="Calibri" w:cs="Calibri"/>
          <w:color w:val="000000"/>
        </w:rPr>
      </w:pPr>
      <w:r w:rsidRPr="00111DAE">
        <w:rPr>
          <w:rFonts w:ascii="Calibri" w:eastAsia="ArialMT" w:hAnsi="Calibri" w:cs="Calibri"/>
          <w:color w:val="000000"/>
        </w:rPr>
        <w:t>………………………………………………………………………………………,</w:t>
      </w:r>
    </w:p>
    <w:p w:rsidR="002431B9" w:rsidRPr="00111DAE" w:rsidRDefault="001130BA" w:rsidP="00F64B2C">
      <w:pPr>
        <w:numPr>
          <w:ilvl w:val="2"/>
          <w:numId w:val="34"/>
        </w:numPr>
        <w:autoSpaceDE w:val="0"/>
        <w:spacing w:after="0"/>
        <w:ind w:left="993" w:hanging="284"/>
        <w:contextualSpacing/>
        <w:jc w:val="both"/>
        <w:rPr>
          <w:rFonts w:ascii="Calibri" w:eastAsia="ArialMT" w:hAnsi="Calibri" w:cs="Calibri"/>
          <w:color w:val="000000"/>
        </w:rPr>
      </w:pPr>
      <w:r w:rsidRPr="00111DAE">
        <w:rPr>
          <w:rFonts w:ascii="Calibri" w:eastAsia="ArialMT" w:hAnsi="Calibri" w:cs="Calibri"/>
          <w:color w:val="000000"/>
        </w:rPr>
        <w:t>Inspektor n</w:t>
      </w:r>
      <w:r w:rsidR="002431B9" w:rsidRPr="00111DAE">
        <w:rPr>
          <w:rFonts w:ascii="Calibri" w:eastAsia="ArialMT" w:hAnsi="Calibri" w:cs="Calibri"/>
          <w:color w:val="000000"/>
        </w:rPr>
        <w:t>adzoru</w:t>
      </w:r>
      <w:r w:rsidRPr="00111DAE">
        <w:rPr>
          <w:rFonts w:ascii="Calibri" w:eastAsia="ArialMT" w:hAnsi="Calibri" w:cs="Calibri"/>
          <w:color w:val="000000"/>
        </w:rPr>
        <w:t xml:space="preserve"> inwestorskiego</w:t>
      </w:r>
      <w:r w:rsidR="002431B9" w:rsidRPr="00111DAE">
        <w:rPr>
          <w:rFonts w:ascii="Calibri" w:eastAsia="ArialMT" w:hAnsi="Calibri" w:cs="Calibri"/>
          <w:color w:val="000000"/>
        </w:rPr>
        <w:t xml:space="preserve"> - ……………………………………………………………….</w:t>
      </w:r>
    </w:p>
    <w:p w:rsidR="002431B9" w:rsidRPr="00111DAE" w:rsidRDefault="002431B9" w:rsidP="00F64B2C">
      <w:pPr>
        <w:pStyle w:val="Akapitzlist"/>
        <w:numPr>
          <w:ilvl w:val="0"/>
          <w:numId w:val="36"/>
        </w:numPr>
        <w:tabs>
          <w:tab w:val="num" w:pos="709"/>
        </w:tabs>
        <w:ind w:left="709"/>
        <w:jc w:val="both"/>
        <w:rPr>
          <w:rFonts w:ascii="Calibri" w:eastAsia="Calibri" w:hAnsi="Calibri" w:cs="Calibri"/>
          <w:sz w:val="22"/>
          <w:szCs w:val="22"/>
        </w:rPr>
      </w:pPr>
      <w:r w:rsidRPr="00111DAE">
        <w:rPr>
          <w:rFonts w:ascii="Calibri" w:eastAsia="Calibri" w:hAnsi="Calibri" w:cs="Calibri"/>
          <w:sz w:val="22"/>
          <w:szCs w:val="22"/>
        </w:rPr>
        <w:t>ze strony Wykonawcy:</w:t>
      </w:r>
    </w:p>
    <w:p w:rsidR="002431B9" w:rsidRPr="00111DAE" w:rsidRDefault="002431B9" w:rsidP="00F64B2C">
      <w:pPr>
        <w:numPr>
          <w:ilvl w:val="0"/>
          <w:numId w:val="37"/>
        </w:numPr>
        <w:autoSpaceDE w:val="0"/>
        <w:spacing w:after="0"/>
        <w:ind w:left="993"/>
        <w:contextualSpacing/>
        <w:jc w:val="both"/>
        <w:rPr>
          <w:rFonts w:ascii="Calibri" w:eastAsia="ArialMT" w:hAnsi="Calibri" w:cs="Calibri"/>
          <w:color w:val="000000"/>
        </w:rPr>
      </w:pPr>
      <w:r w:rsidRPr="00111DAE">
        <w:rPr>
          <w:rFonts w:ascii="Calibri" w:eastAsia="ArialMT" w:hAnsi="Calibri" w:cs="Calibri"/>
          <w:color w:val="000000"/>
        </w:rPr>
        <w:t>………………………………………………………………………………………,</w:t>
      </w:r>
    </w:p>
    <w:p w:rsidR="002431B9" w:rsidRPr="00111DAE" w:rsidRDefault="002431B9" w:rsidP="00F64B2C">
      <w:pPr>
        <w:numPr>
          <w:ilvl w:val="0"/>
          <w:numId w:val="37"/>
        </w:numPr>
        <w:autoSpaceDE w:val="0"/>
        <w:spacing w:after="0"/>
        <w:ind w:left="993"/>
        <w:contextualSpacing/>
        <w:jc w:val="both"/>
        <w:rPr>
          <w:rFonts w:ascii="Calibri" w:eastAsia="ArialMT" w:hAnsi="Calibri" w:cs="Calibri"/>
          <w:color w:val="000000"/>
        </w:rPr>
      </w:pPr>
      <w:r w:rsidRPr="00111DAE">
        <w:rPr>
          <w:rFonts w:ascii="Calibri" w:eastAsia="ArialMT" w:hAnsi="Calibri" w:cs="Calibri"/>
          <w:color w:val="000000"/>
        </w:rPr>
        <w:t>………………………………………………………………………………………</w:t>
      </w:r>
    </w:p>
    <w:p w:rsidR="001130BA" w:rsidRPr="00111DAE" w:rsidRDefault="001130BA" w:rsidP="00DE65DD">
      <w:pPr>
        <w:spacing w:after="0" w:line="288" w:lineRule="auto"/>
        <w:jc w:val="center"/>
        <w:rPr>
          <w:rFonts w:ascii="Calibri" w:eastAsia="Times New Roman" w:hAnsi="Calibri" w:cs="Calibri"/>
          <w:b/>
        </w:rPr>
      </w:pPr>
    </w:p>
    <w:p w:rsidR="00DE65DD" w:rsidRPr="00111DAE" w:rsidRDefault="00EF2210" w:rsidP="00DE65DD">
      <w:pPr>
        <w:spacing w:after="0" w:line="288" w:lineRule="auto"/>
        <w:jc w:val="center"/>
        <w:rPr>
          <w:rFonts w:ascii="Calibri" w:eastAsia="Times New Roman" w:hAnsi="Calibri" w:cs="Calibri"/>
          <w:b/>
        </w:rPr>
      </w:pPr>
      <w:r w:rsidRPr="00111DAE">
        <w:rPr>
          <w:rFonts w:ascii="Calibri" w:eastAsia="Times New Roman" w:hAnsi="Calibri" w:cs="Calibri"/>
          <w:b/>
        </w:rPr>
        <w:lastRenderedPageBreak/>
        <w:t>§ 17</w:t>
      </w:r>
      <w:r w:rsidR="00DE65DD" w:rsidRPr="00111DAE">
        <w:rPr>
          <w:rFonts w:ascii="Calibri" w:eastAsia="Times New Roman" w:hAnsi="Calibri" w:cs="Calibri"/>
          <w:b/>
        </w:rPr>
        <w:t>.</w:t>
      </w:r>
    </w:p>
    <w:p w:rsidR="00DE65DD" w:rsidRPr="00111DAE" w:rsidRDefault="00DE65DD" w:rsidP="00DE65DD">
      <w:pPr>
        <w:numPr>
          <w:ilvl w:val="0"/>
          <w:numId w:val="1"/>
        </w:numPr>
        <w:spacing w:after="0" w:line="288" w:lineRule="auto"/>
        <w:ind w:left="426"/>
        <w:contextualSpacing/>
        <w:jc w:val="both"/>
        <w:rPr>
          <w:rFonts w:ascii="Calibri" w:eastAsia="Times New Roman" w:hAnsi="Calibri" w:cs="Calibri"/>
        </w:rPr>
      </w:pPr>
      <w:r w:rsidRPr="00111DAE">
        <w:rPr>
          <w:rFonts w:ascii="Calibri" w:eastAsia="Times New Roman" w:hAnsi="Calibri" w:cs="Calibri"/>
        </w:rPr>
        <w:t>Zakazuje się zmian postanowień zawartej umowy w stosunku do treści oferty, na podstawie której dokonano wyboru Wykonawcy, z zastrzeżeniem art. 144 ust. 1 ustawy Prawo zamówień publicznych.</w:t>
      </w:r>
    </w:p>
    <w:p w:rsidR="00DE65DD" w:rsidRPr="00111DAE" w:rsidRDefault="00DE65DD" w:rsidP="00DE65DD">
      <w:pPr>
        <w:numPr>
          <w:ilvl w:val="0"/>
          <w:numId w:val="1"/>
        </w:numPr>
        <w:spacing w:after="0" w:line="288" w:lineRule="auto"/>
        <w:ind w:left="426"/>
        <w:contextualSpacing/>
        <w:jc w:val="both"/>
        <w:rPr>
          <w:rFonts w:ascii="Calibri" w:eastAsia="Times New Roman" w:hAnsi="Calibri" w:cs="Calibri"/>
        </w:rPr>
      </w:pPr>
      <w:r w:rsidRPr="00111DAE">
        <w:rPr>
          <w:rFonts w:ascii="Calibri" w:hAnsi="Calibri" w:cs="Calibri"/>
        </w:rPr>
        <w:t>Zamawiający, przewiduje zmianę postanowień niniejszej Umowy w przypadku:</w:t>
      </w:r>
    </w:p>
    <w:p w:rsidR="00DA6034" w:rsidRPr="00111DAE" w:rsidRDefault="00DA6034" w:rsidP="00DA6034">
      <w:pPr>
        <w:pStyle w:val="Akapitzlist"/>
        <w:numPr>
          <w:ilvl w:val="0"/>
          <w:numId w:val="32"/>
        </w:numPr>
        <w:spacing w:line="288" w:lineRule="auto"/>
        <w:ind w:left="851"/>
        <w:jc w:val="both"/>
        <w:rPr>
          <w:rFonts w:ascii="Calibri" w:hAnsi="Calibri" w:cs="Calibri"/>
          <w:sz w:val="22"/>
          <w:szCs w:val="22"/>
        </w:rPr>
      </w:pPr>
      <w:r w:rsidRPr="00111DAE">
        <w:rPr>
          <w:rFonts w:ascii="Calibri" w:hAnsi="Calibri" w:cs="Calibri"/>
          <w:sz w:val="22"/>
          <w:szCs w:val="22"/>
        </w:rPr>
        <w:t>zmiany formy prawnej prowadzonej działalności gospodarczej przez Wykonawcę, w szczególności połączenie, przejęcie lub innego przekształcenia Wykonawcy, jak również w razie ogłoszenia upadłości lub likwidacji Wykonawcy;</w:t>
      </w:r>
    </w:p>
    <w:p w:rsidR="00DA6034" w:rsidRPr="00111DAE" w:rsidRDefault="00DA6034" w:rsidP="00DA6034">
      <w:pPr>
        <w:pStyle w:val="Akapitzlist"/>
        <w:numPr>
          <w:ilvl w:val="0"/>
          <w:numId w:val="32"/>
        </w:numPr>
        <w:spacing w:line="288" w:lineRule="auto"/>
        <w:ind w:left="851"/>
        <w:jc w:val="both"/>
        <w:rPr>
          <w:rFonts w:ascii="Calibri" w:hAnsi="Calibri" w:cs="Calibri"/>
          <w:sz w:val="22"/>
          <w:szCs w:val="22"/>
        </w:rPr>
      </w:pPr>
      <w:r w:rsidRPr="00111DAE">
        <w:rPr>
          <w:rFonts w:ascii="Calibri" w:hAnsi="Calibri" w:cs="Calibri"/>
          <w:sz w:val="22"/>
          <w:szCs w:val="22"/>
        </w:rPr>
        <w:t>śmierci Wykonawcy będącego osobą fizyczną, prowadzącego samodzielnie działalność gospodarczą;</w:t>
      </w:r>
    </w:p>
    <w:p w:rsidR="00DA6034" w:rsidRPr="00111DAE" w:rsidRDefault="00DA6034" w:rsidP="00DA6034">
      <w:pPr>
        <w:pStyle w:val="Akapitzlist"/>
        <w:numPr>
          <w:ilvl w:val="0"/>
          <w:numId w:val="32"/>
        </w:numPr>
        <w:spacing w:line="288" w:lineRule="auto"/>
        <w:ind w:left="851"/>
        <w:jc w:val="both"/>
        <w:rPr>
          <w:rFonts w:ascii="Calibri" w:hAnsi="Calibri" w:cs="Calibri"/>
          <w:sz w:val="22"/>
          <w:szCs w:val="22"/>
        </w:rPr>
      </w:pPr>
      <w:r w:rsidRPr="00111DAE">
        <w:rPr>
          <w:rFonts w:ascii="Calibri" w:hAnsi="Calibri" w:cs="Calibri"/>
          <w:sz w:val="22"/>
          <w:szCs w:val="22"/>
        </w:rPr>
        <w:t>zmiany adresu siedziby firmy Wykonawcy w przypadku zmiany tych danych w trakcie realizacji umowy;</w:t>
      </w:r>
    </w:p>
    <w:p w:rsidR="001D2C29" w:rsidRPr="00111DAE" w:rsidRDefault="001D2C29" w:rsidP="001D2C29">
      <w:pPr>
        <w:pStyle w:val="Akapitzlist"/>
        <w:numPr>
          <w:ilvl w:val="0"/>
          <w:numId w:val="32"/>
        </w:numPr>
        <w:spacing w:line="276" w:lineRule="auto"/>
        <w:ind w:left="851"/>
        <w:jc w:val="both"/>
        <w:rPr>
          <w:rFonts w:ascii="Calibri" w:hAnsi="Calibri" w:cs="Calibri"/>
          <w:sz w:val="24"/>
          <w:szCs w:val="22"/>
        </w:rPr>
      </w:pPr>
      <w:r w:rsidRPr="00111DAE">
        <w:rPr>
          <w:rFonts w:ascii="Calibri" w:eastAsia="Calibri" w:hAnsi="Calibri" w:cs="Calibri"/>
          <w:kern w:val="3"/>
          <w:sz w:val="22"/>
        </w:rPr>
        <w:t>pojawienia się nowych, korzystnych dla Zamawiającego rozwiązań technologicznych możliwych do wdrożenia zamiennie w stosunku do przewidzianych umową – uprawniającego Strony do zmiany umowy w zakresie sposobu wykonywania przedmiotu Umowy;</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 xml:space="preserve">w zakresie zmiany lub rezygnacji z podwykonawcy jeżeli dotyczy to podmiotu, na którego zasoby wykonawca się powoływał na zasadach określonych w art. 22a ust. 1 ustawy </w:t>
      </w:r>
      <w:proofErr w:type="spellStart"/>
      <w:r w:rsidRPr="00111DAE">
        <w:rPr>
          <w:rFonts w:ascii="Calibri" w:hAnsi="Calibri" w:cs="Calibri"/>
          <w:sz w:val="22"/>
          <w:szCs w:val="22"/>
        </w:rPr>
        <w:t>Pzp</w:t>
      </w:r>
      <w:proofErr w:type="spellEnd"/>
      <w:r w:rsidRPr="00111DAE">
        <w:rPr>
          <w:rFonts w:ascii="Calibri" w:hAnsi="Calibri" w:cs="Calibri"/>
          <w:sz w:val="22"/>
          <w:szCs w:val="22"/>
        </w:rPr>
        <w:t xml:space="preserve">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wstrzymania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nie związane z realizacją inwestycji;</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osób posiadających wymagane uprawnienia w zakresie zaistnienia zdarzeń losowych (w takim przypadku Wykonawca zobowiązany będzie do zaproponowania osoby legitymującej się uprawnieniami wymaganymi w trakcie postępowania o udzielenie zamówienia).</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wystąpienia robót dodatkowych – skutkujące uprawnieniem Stron do zmiany terminu wykonania przedmiotu umowy, harmonogramu rzeczowo-finansowego robót,</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wystąpienia robót zamiennych – skutkujące uprawnieniem Stron do zmiany terminu wykonania przedmiotu umowy, wysokości wynagrodzenia, zakresu przedmiotu umowy, harmonogramu rzeczowo-finansowego robót,</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rezygnacji z części robót budowlanych – skutkujące możliwością zmiany przez Strony zakresu przedmiotu umowy, wysokości wynagrodzenia, terminu wykonania przedmiotu umowy, harmonogramu rzeczowo-finansowego robót,</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zmiany stawki podatku od towarów i usług – uprawniające Strony do zmiany wysokości wynagrodzenia Wykonawcy, jeżeli zmiany te będą miały wpływ na koszty wykonania zamówienia przez Wykonawcę,</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lastRenderedPageBreak/>
        <w:t>zmiany wysokości minimalnego wynagrodzenia za pracę albo wysokości minimalnej stawki godzinowej, ustalonych na przepisów ustawy z dnia 10 października 2002 r. o minimalnym wynagrodzeniu za pracę</w:t>
      </w:r>
      <w:r w:rsidR="001D2C29" w:rsidRPr="00111DAE">
        <w:rPr>
          <w:rFonts w:ascii="Calibri" w:hAnsi="Calibri" w:cs="Calibri"/>
          <w:sz w:val="22"/>
          <w:szCs w:val="22"/>
        </w:rPr>
        <w:t xml:space="preserve"> (t. j. Dz. U. z 2018 r., poz. 2177 ze zm.)</w:t>
      </w:r>
      <w:r w:rsidRPr="00111DAE">
        <w:rPr>
          <w:rFonts w:ascii="Calibri" w:hAnsi="Calibri" w:cs="Calibri"/>
          <w:sz w:val="22"/>
          <w:szCs w:val="22"/>
        </w:rPr>
        <w:t xml:space="preserve"> – uprawniające Strony do zmiany wysokości wynagrodzenia Wykonawcy, jeżeli zmiany te będą miały wpływ na koszty wykonania zamówienia przez Wykonawcę, </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zmiany zasad podlegania ubezpieczeniom społecznym lub ubezpieczeniu zdrowotnemu lub wysokości stawki składki na ubezpieczenia społeczne lub zdrowotne – uprawniające Strony do zmiany wysokości wynagrodzenia Wykonawcy, jeżeli zmiany te będą miały wpływ na koszty wykonania zamówienia przez Wykonawcę,</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konieczności zmiany technologii robót w stosunku do technologii przewidzianej w dokumentacji projektowej – skutkujące możliwością zmiany przez Strony zakresu przedmiotu umowy, wysokości wynagrodzenia, terminu wykonania przedmiotu umowy, harmonogramu rzeczowo-finansowego robót,</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zgłoszenia przez Wykonawcę gotowości do odbioru końcowego robót przed umownym terminem ich wykonania – skutkujące możliwością skrócenia przez Strony terminu wykonania przedmiotu umowy, zmiany harmonogramu rzeczowo-finansowego robót,</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zmiany materiałów gwarantujących realizację robót w zgodzie z uzyskaną decyzją pozwolenia na budowę oraz zapewniających uzyskanie parametrów technicznych nie gorszych od założonych w dokumentacji projektowej – uprawniające Strony do zmiany zakresu przedmiotu umowy,</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wystąpienia obiektywnych czynników uniemożliwiających realizację umowy zgodnie z pierwotnym terminem – uprawniających Strony do zmiany terminu wykonania umowy, harmonogramu rzeczowo-finansowego robót,</w:t>
      </w:r>
    </w:p>
    <w:p w:rsidR="00DA6034" w:rsidRPr="00111DAE" w:rsidRDefault="00DA6034" w:rsidP="00DA6034">
      <w:pPr>
        <w:pStyle w:val="Akapitzlist"/>
        <w:numPr>
          <w:ilvl w:val="0"/>
          <w:numId w:val="32"/>
        </w:numPr>
        <w:spacing w:line="276" w:lineRule="auto"/>
        <w:ind w:left="851"/>
        <w:jc w:val="both"/>
        <w:rPr>
          <w:rFonts w:ascii="Calibri" w:hAnsi="Calibri" w:cs="Calibri"/>
          <w:sz w:val="22"/>
          <w:szCs w:val="22"/>
        </w:rPr>
      </w:pPr>
      <w:r w:rsidRPr="00111DAE">
        <w:rPr>
          <w:rFonts w:ascii="Calibri" w:hAnsi="Calibri" w:cs="Calibri"/>
          <w:sz w:val="22"/>
          <w:szCs w:val="22"/>
        </w:rPr>
        <w:t>wystąpienia (ujawnienia) w trakcie realizacji umowy okoliczności uzasadniających dokonanie uściśleń/uzupełnień/zmian postanowień umownych korzystnych dla Zamawiającego; w powyższej sytuacji wynagrodzenie wykonawcy nie zostanie zwiększone.</w:t>
      </w:r>
    </w:p>
    <w:p w:rsidR="00DA6034" w:rsidRPr="00111DAE" w:rsidRDefault="00DA6034" w:rsidP="00DA6034">
      <w:pPr>
        <w:numPr>
          <w:ilvl w:val="0"/>
          <w:numId w:val="1"/>
        </w:numPr>
        <w:spacing w:after="0" w:line="288" w:lineRule="auto"/>
        <w:ind w:left="426"/>
        <w:contextualSpacing/>
        <w:jc w:val="both"/>
        <w:rPr>
          <w:rFonts w:ascii="Calibri" w:eastAsia="Times New Roman" w:hAnsi="Calibri" w:cs="Calibri"/>
        </w:rPr>
      </w:pPr>
      <w:r w:rsidRPr="00111DAE">
        <w:rPr>
          <w:rFonts w:ascii="Calibri" w:eastAsia="Times New Roman" w:hAnsi="Calibri" w:cs="Calibri"/>
        </w:rPr>
        <w:t xml:space="preserve">Podstawą do dokonania zmian, o których mowa w ust. 2, jest złożenie przez jedną ze Stron wniosku </w:t>
      </w:r>
      <w:r w:rsidRPr="00111DAE">
        <w:rPr>
          <w:rFonts w:ascii="Calibri" w:eastAsia="Times New Roman" w:hAnsi="Calibri" w:cs="Calibri"/>
        </w:rPr>
        <w:br/>
        <w:t>i jego akceptacja przez Stronę drugą.</w:t>
      </w:r>
    </w:p>
    <w:p w:rsidR="00DA6034" w:rsidRPr="00111DAE" w:rsidRDefault="00DA6034" w:rsidP="00DA6034">
      <w:pPr>
        <w:numPr>
          <w:ilvl w:val="0"/>
          <w:numId w:val="1"/>
        </w:numPr>
        <w:spacing w:after="0" w:line="288" w:lineRule="auto"/>
        <w:ind w:left="426"/>
        <w:contextualSpacing/>
        <w:jc w:val="both"/>
        <w:rPr>
          <w:rFonts w:ascii="Calibri" w:eastAsia="Times New Roman" w:hAnsi="Calibri" w:cs="Calibri"/>
        </w:rPr>
      </w:pPr>
      <w:r w:rsidRPr="00111DAE">
        <w:rPr>
          <w:rFonts w:ascii="Calibri" w:eastAsia="Times New Roman" w:hAnsi="Calibri" w:cs="Calibri"/>
        </w:rPr>
        <w:t>Wszelkie zmiany umowy wymagają formy pisemnej pod rygorem nieważności.</w:t>
      </w:r>
    </w:p>
    <w:p w:rsidR="00DA6034" w:rsidRPr="00111DAE" w:rsidRDefault="00DA6034" w:rsidP="00DA6034">
      <w:pPr>
        <w:numPr>
          <w:ilvl w:val="0"/>
          <w:numId w:val="1"/>
        </w:numPr>
        <w:spacing w:after="0" w:line="288" w:lineRule="auto"/>
        <w:ind w:left="426"/>
        <w:contextualSpacing/>
        <w:jc w:val="both"/>
        <w:rPr>
          <w:rFonts w:ascii="Calibri" w:eastAsia="Times New Roman" w:hAnsi="Calibri" w:cs="Calibri"/>
        </w:rPr>
      </w:pPr>
      <w:r w:rsidRPr="00111DAE">
        <w:rPr>
          <w:rFonts w:ascii="Calibri" w:eastAsia="Times New Roman" w:hAnsi="Calibri" w:cs="Calibri"/>
        </w:rPr>
        <w:t>W sprawach nieuregulowanych niniejszą umową wiąże oferta Wykonawcy, postanowienia zawarte w specyfikacji istotnych warunków zamówienia, a także stosuje się przepisy ustawy prawo zamówień publicznych, kodeksu cywilnego, ustawy o prawie autorskim i prawach pokrewnych oraz aktów wykonawczych do tych ustaw.</w:t>
      </w:r>
    </w:p>
    <w:p w:rsidR="00865C27" w:rsidRPr="00111DAE" w:rsidRDefault="00865C27" w:rsidP="00865C27">
      <w:pPr>
        <w:numPr>
          <w:ilvl w:val="0"/>
          <w:numId w:val="1"/>
        </w:numPr>
        <w:spacing w:after="0" w:line="288" w:lineRule="auto"/>
        <w:ind w:left="426" w:hanging="426"/>
        <w:contextualSpacing/>
        <w:jc w:val="both"/>
        <w:rPr>
          <w:rFonts w:cstheme="minorHAnsi"/>
        </w:rPr>
      </w:pPr>
      <w:r w:rsidRPr="00111DAE">
        <w:rPr>
          <w:rFonts w:cstheme="minorHAnsi"/>
        </w:rPr>
        <w:t>Zmiana umownego terminu zakończenia przedmiotu niniejszej Umowy jest możliwa w następujących przypadkach:</w:t>
      </w:r>
    </w:p>
    <w:p w:rsidR="00977E85" w:rsidRPr="00111DAE" w:rsidRDefault="00865C27" w:rsidP="00F64B2C">
      <w:pPr>
        <w:pStyle w:val="Akapitzlist"/>
        <w:numPr>
          <w:ilvl w:val="0"/>
          <w:numId w:val="43"/>
        </w:numPr>
        <w:spacing w:line="276" w:lineRule="auto"/>
        <w:ind w:left="709" w:hanging="357"/>
        <w:jc w:val="both"/>
        <w:rPr>
          <w:rFonts w:asciiTheme="minorHAnsi" w:hAnsiTheme="minorHAnsi" w:cstheme="minorHAnsi"/>
          <w:sz w:val="22"/>
          <w:szCs w:val="22"/>
        </w:rPr>
      </w:pPr>
      <w:r w:rsidRPr="00111DAE">
        <w:rPr>
          <w:rFonts w:asciiTheme="minorHAnsi" w:hAnsiTheme="minorHAnsi" w:cstheme="minorHAnsi"/>
          <w:sz w:val="22"/>
          <w:szCs w:val="22"/>
        </w:rPr>
        <w:t>w przypadku nowopowstałej infrastruktury na nieruchomościach objętych zamówieniem lub nie zinwentaryzowanej infrastruktury, o której Zamawiający nie posiadał wiedzy, która spowoduje kolizję nieprzewidzianą w opracowanej dokumentacji,</w:t>
      </w:r>
    </w:p>
    <w:p w:rsidR="00977E85" w:rsidRPr="00111DAE" w:rsidRDefault="00865C27" w:rsidP="00F64B2C">
      <w:pPr>
        <w:pStyle w:val="Akapitzlist"/>
        <w:numPr>
          <w:ilvl w:val="0"/>
          <w:numId w:val="43"/>
        </w:numPr>
        <w:spacing w:line="276" w:lineRule="auto"/>
        <w:ind w:left="709" w:hanging="357"/>
        <w:jc w:val="both"/>
        <w:rPr>
          <w:rFonts w:asciiTheme="minorHAnsi" w:hAnsiTheme="minorHAnsi" w:cstheme="minorHAnsi"/>
          <w:sz w:val="22"/>
          <w:szCs w:val="22"/>
        </w:rPr>
      </w:pPr>
      <w:r w:rsidRPr="00111DAE">
        <w:rPr>
          <w:rFonts w:asciiTheme="minorHAnsi" w:hAnsiTheme="minorHAnsi" w:cstheme="minorHAnsi"/>
          <w:sz w:val="22"/>
          <w:szCs w:val="22"/>
        </w:rPr>
        <w:t xml:space="preserve">w przypadku nałożenia podczas realizacji robót przebudowy istniejącej infrastruktury przez dysponentów sieci (Zakład Energetyczny, TP SA lub innych dysponentów sieci) innych warunków niż te wynikające z zawartej między stronami umowy, </w:t>
      </w:r>
    </w:p>
    <w:p w:rsidR="00977E85" w:rsidRPr="00111DAE" w:rsidRDefault="00865C27" w:rsidP="00F64B2C">
      <w:pPr>
        <w:pStyle w:val="Akapitzlist"/>
        <w:numPr>
          <w:ilvl w:val="0"/>
          <w:numId w:val="43"/>
        </w:numPr>
        <w:spacing w:line="276" w:lineRule="auto"/>
        <w:ind w:left="709" w:hanging="357"/>
        <w:jc w:val="both"/>
        <w:rPr>
          <w:rFonts w:asciiTheme="minorHAnsi" w:hAnsiTheme="minorHAnsi" w:cstheme="minorHAnsi"/>
          <w:sz w:val="22"/>
          <w:szCs w:val="22"/>
        </w:rPr>
      </w:pPr>
      <w:r w:rsidRPr="00111DAE">
        <w:rPr>
          <w:rFonts w:asciiTheme="minorHAnsi" w:hAnsiTheme="minorHAnsi" w:cstheme="minorHAnsi"/>
          <w:sz w:val="22"/>
          <w:szCs w:val="22"/>
        </w:rPr>
        <w:t>okresowego zawieszenia robót, gdy: roboty zostaną rozpoczęte, a warunki atmosferyczne nie będą pozwalały na ich kontynuację zgodnie ze specyfikacjami,</w:t>
      </w:r>
    </w:p>
    <w:p w:rsidR="00977E85" w:rsidRPr="00111DAE" w:rsidRDefault="00865C27" w:rsidP="00F64B2C">
      <w:pPr>
        <w:pStyle w:val="Akapitzlist"/>
        <w:numPr>
          <w:ilvl w:val="0"/>
          <w:numId w:val="43"/>
        </w:numPr>
        <w:spacing w:line="276" w:lineRule="auto"/>
        <w:ind w:left="709" w:hanging="357"/>
        <w:jc w:val="both"/>
        <w:rPr>
          <w:rFonts w:asciiTheme="minorHAnsi" w:hAnsiTheme="minorHAnsi" w:cstheme="minorHAnsi"/>
          <w:sz w:val="22"/>
          <w:szCs w:val="22"/>
        </w:rPr>
      </w:pPr>
      <w:r w:rsidRPr="00111DAE">
        <w:rPr>
          <w:rFonts w:asciiTheme="minorHAnsi" w:hAnsiTheme="minorHAnsi" w:cstheme="minorHAnsi"/>
          <w:sz w:val="22"/>
          <w:szCs w:val="22"/>
        </w:rPr>
        <w:t>wystąpienia awarii technicznych, których Wykonawca nie mógł przewidzieć. Tym samym Wykonawca jest zobowiązany do wykonywania wykopów kontrolnych,</w:t>
      </w:r>
    </w:p>
    <w:p w:rsidR="00977E85" w:rsidRPr="00111DAE" w:rsidRDefault="00865C27" w:rsidP="00F64B2C">
      <w:pPr>
        <w:pStyle w:val="Akapitzlist"/>
        <w:numPr>
          <w:ilvl w:val="0"/>
          <w:numId w:val="43"/>
        </w:numPr>
        <w:spacing w:line="276" w:lineRule="auto"/>
        <w:ind w:left="709" w:hanging="357"/>
        <w:jc w:val="both"/>
        <w:rPr>
          <w:rFonts w:asciiTheme="minorHAnsi" w:hAnsiTheme="minorHAnsi" w:cstheme="minorHAnsi"/>
          <w:sz w:val="22"/>
          <w:szCs w:val="22"/>
        </w:rPr>
      </w:pPr>
      <w:r w:rsidRPr="00111DAE">
        <w:rPr>
          <w:rFonts w:asciiTheme="minorHAnsi" w:hAnsiTheme="minorHAnsi" w:cstheme="minorHAnsi"/>
          <w:sz w:val="22"/>
          <w:szCs w:val="22"/>
        </w:rPr>
        <w:lastRenderedPageBreak/>
        <w:t>w przypadku wystąpienia okoliczności niezależnych od Wykonawcy i Zamawiającego, skutkujących czasowym zawieszeniem realizacji umowy w wyniku działań osób trzecich, napotkanych nieprzewidzianych,</w:t>
      </w:r>
    </w:p>
    <w:p w:rsidR="00977E85" w:rsidRPr="00111DAE" w:rsidRDefault="00865C27" w:rsidP="00F64B2C">
      <w:pPr>
        <w:pStyle w:val="Akapitzlist"/>
        <w:numPr>
          <w:ilvl w:val="0"/>
          <w:numId w:val="43"/>
        </w:numPr>
        <w:spacing w:line="276" w:lineRule="auto"/>
        <w:ind w:left="709" w:hanging="357"/>
        <w:jc w:val="both"/>
        <w:rPr>
          <w:rFonts w:asciiTheme="minorHAnsi" w:hAnsiTheme="minorHAnsi" w:cstheme="minorHAnsi"/>
          <w:sz w:val="22"/>
          <w:szCs w:val="22"/>
        </w:rPr>
      </w:pPr>
      <w:r w:rsidRPr="00111DAE">
        <w:rPr>
          <w:rFonts w:asciiTheme="minorHAnsi" w:hAnsiTheme="minorHAnsi" w:cstheme="minorHAnsi"/>
          <w:sz w:val="22"/>
          <w:szCs w:val="22"/>
        </w:rPr>
        <w:t xml:space="preserve">w przypadku wystąpienia warunków atmosferycznych i warunków gruntowych, które ze względów obiektywnych będą uniemożliwiały wykonanie robót budowlano  – montażowych, zgodnie z normami </w:t>
      </w:r>
      <w:proofErr w:type="spellStart"/>
      <w:r w:rsidRPr="00111DAE">
        <w:rPr>
          <w:rFonts w:asciiTheme="minorHAnsi" w:hAnsiTheme="minorHAnsi" w:cstheme="minorHAnsi"/>
          <w:sz w:val="22"/>
          <w:szCs w:val="22"/>
        </w:rPr>
        <w:t>techniczno</w:t>
      </w:r>
      <w:proofErr w:type="spellEnd"/>
      <w:r w:rsidRPr="00111DAE">
        <w:rPr>
          <w:rFonts w:asciiTheme="minorHAnsi" w:hAnsiTheme="minorHAnsi" w:cstheme="minorHAnsi"/>
          <w:sz w:val="22"/>
          <w:szCs w:val="22"/>
        </w:rPr>
        <w:t xml:space="preserve"> –budowlanymi,</w:t>
      </w:r>
    </w:p>
    <w:p w:rsidR="00865C27" w:rsidRPr="00111DAE" w:rsidRDefault="00865C27" w:rsidP="00F64B2C">
      <w:pPr>
        <w:pStyle w:val="Akapitzlist"/>
        <w:numPr>
          <w:ilvl w:val="0"/>
          <w:numId w:val="43"/>
        </w:numPr>
        <w:spacing w:line="276" w:lineRule="auto"/>
        <w:ind w:left="709" w:hanging="357"/>
        <w:jc w:val="both"/>
        <w:rPr>
          <w:rFonts w:asciiTheme="minorHAnsi" w:hAnsiTheme="minorHAnsi" w:cstheme="minorHAnsi"/>
          <w:sz w:val="22"/>
          <w:szCs w:val="22"/>
        </w:rPr>
      </w:pPr>
      <w:r w:rsidRPr="00111DAE">
        <w:rPr>
          <w:rFonts w:asciiTheme="minorHAnsi" w:hAnsiTheme="minorHAnsi" w:cstheme="minorHAnsi"/>
          <w:sz w:val="22"/>
          <w:szCs w:val="22"/>
        </w:rPr>
        <w:t>czasowego wstrzymania robót przez Zamawiającego z przyczyn niezależnych od Wykonawcy.</w:t>
      </w:r>
    </w:p>
    <w:p w:rsidR="00977E85" w:rsidRPr="00111DAE" w:rsidRDefault="00977E85" w:rsidP="00F64B2C">
      <w:pPr>
        <w:pStyle w:val="Akapitzlist"/>
        <w:numPr>
          <w:ilvl w:val="1"/>
          <w:numId w:val="44"/>
        </w:numPr>
        <w:spacing w:line="288" w:lineRule="auto"/>
        <w:ind w:left="426"/>
        <w:jc w:val="both"/>
        <w:rPr>
          <w:rFonts w:asciiTheme="minorHAnsi" w:hAnsiTheme="minorHAnsi" w:cstheme="minorHAnsi"/>
          <w:sz w:val="22"/>
        </w:rPr>
      </w:pPr>
      <w:r w:rsidRPr="00111DAE">
        <w:rPr>
          <w:rFonts w:asciiTheme="minorHAnsi" w:hAnsiTheme="minorHAnsi" w:cstheme="minorHAnsi"/>
          <w:sz w:val="22"/>
        </w:rPr>
        <w:t xml:space="preserve">O </w:t>
      </w:r>
      <w:r w:rsidR="00865C27" w:rsidRPr="00111DAE">
        <w:rPr>
          <w:rFonts w:asciiTheme="minorHAnsi" w:hAnsiTheme="minorHAnsi" w:cstheme="minorHAnsi"/>
          <w:sz w:val="22"/>
        </w:rPr>
        <w:t>powyższych okolicznościach Wykonawca powiadomi Zamawiającego pisemnie</w:t>
      </w:r>
      <w:r w:rsidRPr="00111DAE">
        <w:rPr>
          <w:rFonts w:asciiTheme="minorHAnsi" w:hAnsiTheme="minorHAnsi" w:cstheme="minorHAnsi"/>
          <w:sz w:val="22"/>
        </w:rPr>
        <w:t xml:space="preserve"> w sposób opisany w niniejszej U</w:t>
      </w:r>
      <w:r w:rsidR="00865C27" w:rsidRPr="00111DAE">
        <w:rPr>
          <w:rFonts w:asciiTheme="minorHAnsi" w:hAnsiTheme="minorHAnsi" w:cstheme="minorHAnsi"/>
          <w:sz w:val="22"/>
        </w:rPr>
        <w:t>mowie, a nadt</w:t>
      </w:r>
      <w:r w:rsidRPr="00111DAE">
        <w:rPr>
          <w:rFonts w:asciiTheme="minorHAnsi" w:hAnsiTheme="minorHAnsi" w:cstheme="minorHAnsi"/>
          <w:sz w:val="22"/>
        </w:rPr>
        <w:t>o złoży dokumenty wymienione w U</w:t>
      </w:r>
      <w:r w:rsidR="00865C27" w:rsidRPr="00111DAE">
        <w:rPr>
          <w:rFonts w:asciiTheme="minorHAnsi" w:hAnsiTheme="minorHAnsi" w:cstheme="minorHAnsi"/>
          <w:sz w:val="22"/>
        </w:rPr>
        <w:t>mowie.</w:t>
      </w:r>
    </w:p>
    <w:p w:rsidR="00977E85" w:rsidRPr="00111DAE" w:rsidRDefault="00865C27" w:rsidP="00F64B2C">
      <w:pPr>
        <w:pStyle w:val="Akapitzlist"/>
        <w:numPr>
          <w:ilvl w:val="1"/>
          <w:numId w:val="44"/>
        </w:numPr>
        <w:spacing w:line="288" w:lineRule="auto"/>
        <w:ind w:left="426"/>
        <w:jc w:val="both"/>
        <w:rPr>
          <w:rFonts w:asciiTheme="minorHAnsi" w:hAnsiTheme="minorHAnsi" w:cstheme="minorHAnsi"/>
          <w:sz w:val="22"/>
          <w:szCs w:val="22"/>
        </w:rPr>
      </w:pPr>
      <w:r w:rsidRPr="00111DAE">
        <w:rPr>
          <w:rFonts w:asciiTheme="minorHAnsi" w:hAnsiTheme="minorHAnsi" w:cstheme="minorHAnsi"/>
          <w:sz w:val="22"/>
          <w:szCs w:val="22"/>
        </w:rPr>
        <w:t>Wykonawca przedłoży Zamawiającemu dokumenty dotyczące podwykonawcy lub podmiotu trzeciego. Podwykonawca lub podmiot trzeci musi spełniać warunki określone w SIWZ, jeżeli Wykonawca powoływał się na zasoby Podwykonawcy, czy podmiotu trzeciego, który miałby zostać zmieniony.</w:t>
      </w:r>
      <w:r w:rsidR="00977E85" w:rsidRPr="00111DAE">
        <w:rPr>
          <w:rFonts w:asciiTheme="minorHAnsi" w:hAnsiTheme="minorHAnsi" w:cstheme="minorHAnsi"/>
          <w:sz w:val="22"/>
          <w:szCs w:val="22"/>
        </w:rPr>
        <w:t xml:space="preserve"> </w:t>
      </w:r>
      <w:r w:rsidRPr="00111DAE">
        <w:rPr>
          <w:rFonts w:asciiTheme="minorHAnsi" w:hAnsiTheme="minorHAnsi" w:cstheme="minorHAnsi"/>
          <w:sz w:val="22"/>
          <w:szCs w:val="22"/>
        </w:rPr>
        <w:t>Zamawiający zaakceptuje lub odmówi zmiany podwykonawcy lub podmiotu trzeciego w ciągu 14 dni od dnia przedłożenia dokumentów.</w:t>
      </w:r>
    </w:p>
    <w:p w:rsidR="00977E85" w:rsidRPr="00111DAE" w:rsidRDefault="00977E85" w:rsidP="00F64B2C">
      <w:pPr>
        <w:pStyle w:val="Akapitzlist"/>
        <w:numPr>
          <w:ilvl w:val="0"/>
          <w:numId w:val="44"/>
        </w:numPr>
        <w:spacing w:line="288" w:lineRule="auto"/>
        <w:ind w:left="426"/>
        <w:jc w:val="both"/>
        <w:rPr>
          <w:rFonts w:ascii="Calibri" w:hAnsi="Calibri" w:cs="Calibri"/>
          <w:vanish/>
          <w:sz w:val="22"/>
          <w:szCs w:val="22"/>
        </w:rPr>
      </w:pPr>
    </w:p>
    <w:p w:rsidR="00977E85" w:rsidRPr="00111DAE" w:rsidRDefault="00977E85" w:rsidP="00F64B2C">
      <w:pPr>
        <w:numPr>
          <w:ilvl w:val="0"/>
          <w:numId w:val="44"/>
        </w:numPr>
        <w:spacing w:after="0" w:line="288" w:lineRule="auto"/>
        <w:ind w:left="426"/>
        <w:contextualSpacing/>
        <w:jc w:val="both"/>
        <w:rPr>
          <w:rFonts w:ascii="Calibri" w:eastAsia="Times New Roman" w:hAnsi="Calibri" w:cs="Calibri"/>
        </w:rPr>
      </w:pPr>
      <w:r w:rsidRPr="00111DAE">
        <w:rPr>
          <w:rFonts w:ascii="Calibri" w:eastAsia="Times New Roman" w:hAnsi="Calibri" w:cs="Calibri"/>
        </w:rPr>
        <w:t>Wszelkie zmiany umowy wymagają formy pisemnej pod rygorem nieważności.</w:t>
      </w:r>
    </w:p>
    <w:p w:rsidR="00977E85" w:rsidRPr="00111DAE" w:rsidRDefault="00977E85" w:rsidP="00F64B2C">
      <w:pPr>
        <w:numPr>
          <w:ilvl w:val="0"/>
          <w:numId w:val="44"/>
        </w:numPr>
        <w:spacing w:after="0" w:line="288" w:lineRule="auto"/>
        <w:ind w:left="426"/>
        <w:contextualSpacing/>
        <w:jc w:val="both"/>
        <w:rPr>
          <w:rFonts w:ascii="Calibri" w:eastAsia="Times New Roman" w:hAnsi="Calibri" w:cs="Calibri"/>
        </w:rPr>
      </w:pPr>
      <w:r w:rsidRPr="00111DAE">
        <w:rPr>
          <w:rFonts w:ascii="Calibri" w:eastAsia="Times New Roman" w:hAnsi="Calibri" w:cs="Calibri"/>
        </w:rPr>
        <w:t>W sprawach nieuregulowanych niniejszą Umową wiąże oferta Wykonawcy, postanowienia zawarte w specyfikacji istotnych warunków zamówienia, a także stosuje się przepisy ustawy PZP, kodeksu cywilnego, ustawy o prawie autorskim i prawach pokrewnych oraz aktów wykonawczych do tych ustaw.</w:t>
      </w:r>
    </w:p>
    <w:p w:rsidR="00977E85" w:rsidRPr="00111DAE" w:rsidRDefault="00977E85" w:rsidP="00F64B2C">
      <w:pPr>
        <w:numPr>
          <w:ilvl w:val="0"/>
          <w:numId w:val="44"/>
        </w:numPr>
        <w:spacing w:after="0" w:line="288" w:lineRule="auto"/>
        <w:ind w:left="426"/>
        <w:contextualSpacing/>
        <w:jc w:val="both"/>
        <w:rPr>
          <w:rFonts w:ascii="Calibri" w:eastAsia="Times New Roman" w:hAnsi="Calibri" w:cs="Calibri"/>
        </w:rPr>
      </w:pPr>
      <w:r w:rsidRPr="00111DAE">
        <w:rPr>
          <w:rFonts w:ascii="Calibri" w:eastAsia="Times New Roman" w:hAnsi="Calibri" w:cs="Calibri"/>
        </w:rPr>
        <w:t>Właściwym do rozpoznawania sporów wynikłych na tle realizacji niniejszej umowy jest sąd powszechny właściwy miejscowo dla siedziby Zmawiającego.</w:t>
      </w:r>
    </w:p>
    <w:p w:rsidR="00977E85" w:rsidRPr="00111DAE" w:rsidRDefault="00977E85" w:rsidP="00F64B2C">
      <w:pPr>
        <w:numPr>
          <w:ilvl w:val="0"/>
          <w:numId w:val="44"/>
        </w:numPr>
        <w:spacing w:after="0"/>
        <w:ind w:left="426"/>
        <w:contextualSpacing/>
        <w:jc w:val="both"/>
        <w:rPr>
          <w:rFonts w:ascii="Calibri" w:eastAsia="Times New Roman" w:hAnsi="Calibri" w:cs="Calibri"/>
        </w:rPr>
      </w:pPr>
      <w:r w:rsidRPr="00111DAE">
        <w:rPr>
          <w:rFonts w:ascii="Calibri" w:eastAsia="Times New Roman" w:hAnsi="Calibri" w:cs="Calibri"/>
        </w:rPr>
        <w:t>Umowa sporządzona została w trzech jednobrzmiących egzemplarzach, dwa egzemplarze dla Zamawiającego i jeden egzemplarz dla Wykonawcy.</w:t>
      </w:r>
    </w:p>
    <w:p w:rsidR="00DA6034" w:rsidRPr="00111DAE" w:rsidRDefault="00DA6034" w:rsidP="00DA6034">
      <w:pPr>
        <w:spacing w:after="0"/>
        <w:ind w:hanging="426"/>
        <w:rPr>
          <w:rFonts w:ascii="Calibri" w:hAnsi="Calibri" w:cs="Calibri"/>
        </w:rPr>
      </w:pPr>
    </w:p>
    <w:p w:rsidR="00DE65DD" w:rsidRPr="00111DAE" w:rsidRDefault="00DE65DD" w:rsidP="00DA6034">
      <w:pPr>
        <w:spacing w:after="0"/>
        <w:ind w:hanging="426"/>
        <w:rPr>
          <w:rFonts w:ascii="Calibri" w:hAnsi="Calibri" w:cs="Calibri"/>
        </w:rPr>
      </w:pPr>
      <w:r w:rsidRPr="00111DAE">
        <w:rPr>
          <w:rFonts w:ascii="Calibri" w:hAnsi="Calibri" w:cs="Calibri"/>
        </w:rPr>
        <w:t>Załącznikami do niniejszej Umowy są:</w:t>
      </w:r>
    </w:p>
    <w:p w:rsidR="00DE65DD" w:rsidRPr="00111DAE" w:rsidRDefault="00DE65DD" w:rsidP="00DA6034">
      <w:pPr>
        <w:numPr>
          <w:ilvl w:val="0"/>
          <w:numId w:val="7"/>
        </w:numPr>
        <w:tabs>
          <w:tab w:val="clear" w:pos="2804"/>
        </w:tabs>
        <w:spacing w:after="0"/>
        <w:ind w:left="284"/>
        <w:jc w:val="both"/>
        <w:rPr>
          <w:rFonts w:ascii="Calibri" w:hAnsi="Calibri" w:cs="Calibri"/>
        </w:rPr>
      </w:pPr>
      <w:r w:rsidRPr="00111DAE">
        <w:rPr>
          <w:rFonts w:ascii="Calibri" w:hAnsi="Calibri" w:cs="Calibri"/>
        </w:rPr>
        <w:t>Załącznik nr 1 – Oferta Wykonawcy,</w:t>
      </w:r>
    </w:p>
    <w:p w:rsidR="00DE65DD" w:rsidRPr="00111DAE" w:rsidRDefault="00DE65DD" w:rsidP="00DA6034">
      <w:pPr>
        <w:numPr>
          <w:ilvl w:val="0"/>
          <w:numId w:val="7"/>
        </w:numPr>
        <w:tabs>
          <w:tab w:val="clear" w:pos="2804"/>
        </w:tabs>
        <w:spacing w:after="0"/>
        <w:ind w:left="284"/>
        <w:jc w:val="both"/>
        <w:rPr>
          <w:rFonts w:ascii="Calibri" w:hAnsi="Calibri" w:cs="Calibri"/>
        </w:rPr>
      </w:pPr>
      <w:r w:rsidRPr="00111DAE">
        <w:rPr>
          <w:rFonts w:ascii="Calibri" w:hAnsi="Calibri" w:cs="Calibri"/>
        </w:rPr>
        <w:t xml:space="preserve">Załącznik nr </w:t>
      </w:r>
      <w:r w:rsidR="00DF7CBE" w:rsidRPr="00111DAE">
        <w:rPr>
          <w:rFonts w:ascii="Calibri" w:hAnsi="Calibri" w:cs="Calibri"/>
        </w:rPr>
        <w:t>2</w:t>
      </w:r>
      <w:r w:rsidRPr="00111DAE">
        <w:rPr>
          <w:rFonts w:ascii="Calibri" w:hAnsi="Calibri" w:cs="Calibri"/>
        </w:rPr>
        <w:t xml:space="preserve"> – Wykaz pracowników </w:t>
      </w:r>
      <w:r w:rsidRPr="00111DAE">
        <w:rPr>
          <w:rFonts w:ascii="Calibri" w:hAnsi="Calibri" w:cs="Calibri"/>
          <w:bCs/>
        </w:rPr>
        <w:t>wykonujących czynności w trakcie realizacji zamówienia</w:t>
      </w:r>
    </w:p>
    <w:p w:rsidR="00DF7CBE" w:rsidRPr="00111DAE" w:rsidRDefault="00DF7CBE" w:rsidP="00DA6034">
      <w:pPr>
        <w:numPr>
          <w:ilvl w:val="0"/>
          <w:numId w:val="7"/>
        </w:numPr>
        <w:tabs>
          <w:tab w:val="clear" w:pos="2804"/>
        </w:tabs>
        <w:spacing w:after="0"/>
        <w:ind w:left="284"/>
        <w:jc w:val="both"/>
        <w:rPr>
          <w:rFonts w:ascii="Calibri" w:hAnsi="Calibri" w:cs="Calibri"/>
        </w:rPr>
      </w:pPr>
      <w:r w:rsidRPr="00111DAE">
        <w:rPr>
          <w:rFonts w:ascii="Calibri" w:hAnsi="Calibri" w:cs="Calibri"/>
          <w:bCs/>
        </w:rPr>
        <w:t>Załącznik nr 3 –</w:t>
      </w:r>
      <w:r w:rsidR="007A4B0D" w:rsidRPr="00111DAE">
        <w:rPr>
          <w:rFonts w:ascii="Calibri" w:hAnsi="Calibri" w:cs="Calibri"/>
          <w:bCs/>
        </w:rPr>
        <w:t xml:space="preserve"> </w:t>
      </w:r>
      <w:r w:rsidRPr="00111DAE">
        <w:rPr>
          <w:rFonts w:ascii="Calibri" w:hAnsi="Calibri" w:cs="Calibri"/>
          <w:bCs/>
        </w:rPr>
        <w:t>Dokumentacja projektowa</w:t>
      </w:r>
    </w:p>
    <w:p w:rsidR="009A46C3" w:rsidRPr="00111DAE" w:rsidRDefault="009A46C3" w:rsidP="00DE65DD">
      <w:pPr>
        <w:numPr>
          <w:ilvl w:val="0"/>
          <w:numId w:val="7"/>
        </w:numPr>
        <w:tabs>
          <w:tab w:val="clear" w:pos="2804"/>
        </w:tabs>
        <w:spacing w:after="0"/>
        <w:ind w:left="284"/>
        <w:jc w:val="both"/>
        <w:rPr>
          <w:rFonts w:ascii="Calibri" w:hAnsi="Calibri" w:cs="Calibri"/>
        </w:rPr>
      </w:pPr>
      <w:r w:rsidRPr="00111DAE">
        <w:rPr>
          <w:rFonts w:ascii="Calibri" w:hAnsi="Calibri" w:cs="Calibri"/>
          <w:bCs/>
        </w:rPr>
        <w:t xml:space="preserve">Załącznik nr 4 </w:t>
      </w:r>
      <w:r w:rsidR="00B74B7C" w:rsidRPr="00111DAE">
        <w:rPr>
          <w:rFonts w:ascii="Calibri" w:hAnsi="Calibri" w:cs="Calibri"/>
          <w:bCs/>
        </w:rPr>
        <w:t>–</w:t>
      </w:r>
      <w:r w:rsidRPr="00111DAE">
        <w:rPr>
          <w:rFonts w:ascii="Calibri" w:hAnsi="Calibri" w:cs="Calibri"/>
          <w:bCs/>
        </w:rPr>
        <w:t xml:space="preserve"> SIWZ</w:t>
      </w:r>
    </w:p>
    <w:p w:rsidR="00F10C5A" w:rsidRPr="00111DAE" w:rsidRDefault="00F10C5A" w:rsidP="00DE65DD">
      <w:pPr>
        <w:numPr>
          <w:ilvl w:val="0"/>
          <w:numId w:val="7"/>
        </w:numPr>
        <w:tabs>
          <w:tab w:val="clear" w:pos="2804"/>
        </w:tabs>
        <w:spacing w:after="0"/>
        <w:ind w:left="284"/>
        <w:jc w:val="both"/>
        <w:rPr>
          <w:rFonts w:ascii="Calibri" w:hAnsi="Calibri" w:cs="Calibri"/>
        </w:rPr>
      </w:pPr>
      <w:r w:rsidRPr="00111DAE">
        <w:rPr>
          <w:rFonts w:ascii="Calibri" w:hAnsi="Calibri" w:cs="Calibri"/>
        </w:rPr>
        <w:t>Załącznik nr 5 – Harmonogram rzeczowo - finansowy</w:t>
      </w:r>
    </w:p>
    <w:p w:rsidR="00DE65DD" w:rsidRPr="00111DAE" w:rsidRDefault="00DE65DD" w:rsidP="00DE65DD">
      <w:pPr>
        <w:spacing w:after="0" w:line="288" w:lineRule="auto"/>
        <w:jc w:val="both"/>
        <w:rPr>
          <w:rFonts w:ascii="Calibri" w:eastAsia="Times New Roman" w:hAnsi="Calibri" w:cs="Calibri"/>
        </w:rPr>
      </w:pPr>
    </w:p>
    <w:p w:rsidR="00DE65DD" w:rsidRPr="00111DAE" w:rsidRDefault="00DE65DD" w:rsidP="00DE65DD">
      <w:pPr>
        <w:spacing w:after="0" w:line="288" w:lineRule="auto"/>
        <w:rPr>
          <w:rFonts w:ascii="Calibri" w:eastAsia="Times New Roman" w:hAnsi="Calibri" w:cs="Calibri"/>
          <w:b/>
        </w:rPr>
      </w:pPr>
      <w:r w:rsidRPr="00111DAE">
        <w:rPr>
          <w:rFonts w:ascii="Calibri" w:eastAsia="Times New Roman" w:hAnsi="Calibri" w:cs="Calibri"/>
          <w:b/>
        </w:rPr>
        <w:t>ZAMAWIAJĄCY:</w:t>
      </w:r>
      <w:r w:rsidRPr="00111DAE">
        <w:rPr>
          <w:rFonts w:ascii="Calibri" w:eastAsia="Times New Roman" w:hAnsi="Calibri" w:cs="Calibri"/>
          <w:b/>
        </w:rPr>
        <w:tab/>
      </w:r>
      <w:r w:rsidRPr="00111DAE">
        <w:rPr>
          <w:rFonts w:ascii="Calibri" w:eastAsia="Times New Roman" w:hAnsi="Calibri" w:cs="Calibri"/>
          <w:b/>
        </w:rPr>
        <w:tab/>
      </w:r>
      <w:r w:rsidRPr="00111DAE">
        <w:rPr>
          <w:rFonts w:ascii="Calibri" w:eastAsia="Times New Roman" w:hAnsi="Calibri" w:cs="Calibri"/>
          <w:b/>
        </w:rPr>
        <w:tab/>
      </w:r>
      <w:r w:rsidRPr="00111DAE">
        <w:rPr>
          <w:rFonts w:ascii="Calibri" w:eastAsia="Times New Roman" w:hAnsi="Calibri" w:cs="Calibri"/>
          <w:b/>
        </w:rPr>
        <w:tab/>
      </w:r>
      <w:r w:rsidRPr="00111DAE">
        <w:rPr>
          <w:rFonts w:ascii="Calibri" w:eastAsia="Times New Roman" w:hAnsi="Calibri" w:cs="Calibri"/>
          <w:b/>
        </w:rPr>
        <w:tab/>
      </w:r>
      <w:r w:rsidRPr="00111DAE">
        <w:rPr>
          <w:rFonts w:ascii="Calibri" w:eastAsia="Times New Roman" w:hAnsi="Calibri" w:cs="Calibri"/>
          <w:b/>
        </w:rPr>
        <w:tab/>
      </w:r>
      <w:r w:rsidRPr="00111DAE">
        <w:rPr>
          <w:rFonts w:ascii="Calibri" w:eastAsia="Times New Roman" w:hAnsi="Calibri" w:cs="Calibri"/>
          <w:b/>
        </w:rPr>
        <w:tab/>
      </w:r>
      <w:r w:rsidRPr="00111DAE">
        <w:rPr>
          <w:rFonts w:ascii="Calibri" w:eastAsia="Times New Roman" w:hAnsi="Calibri" w:cs="Calibri"/>
          <w:b/>
        </w:rPr>
        <w:tab/>
        <w:t>WYKONAWCA:</w:t>
      </w:r>
    </w:p>
    <w:p w:rsidR="001130BA" w:rsidRPr="00111DAE" w:rsidRDefault="001130BA">
      <w:pPr>
        <w:rPr>
          <w:rFonts w:ascii="Calibri" w:eastAsia="Times New Roman" w:hAnsi="Calibri" w:cs="Calibri"/>
          <w:b/>
        </w:rPr>
      </w:pPr>
      <w:r w:rsidRPr="00111DAE">
        <w:rPr>
          <w:rFonts w:ascii="Calibri" w:eastAsia="Times New Roman" w:hAnsi="Calibri" w:cs="Calibri"/>
          <w:b/>
        </w:rPr>
        <w:br w:type="page"/>
      </w:r>
    </w:p>
    <w:p w:rsidR="00DE65DD" w:rsidRPr="00111DAE" w:rsidRDefault="00DE65DD" w:rsidP="00E12DC3">
      <w:pPr>
        <w:jc w:val="right"/>
        <w:rPr>
          <w:rFonts w:ascii="Calibri" w:eastAsia="Times New Roman" w:hAnsi="Calibri" w:cs="Calibri"/>
          <w:b/>
          <w:bCs/>
        </w:rPr>
      </w:pPr>
      <w:r w:rsidRPr="00111DAE">
        <w:rPr>
          <w:rFonts w:ascii="Calibri" w:eastAsia="Times New Roman" w:hAnsi="Calibri" w:cs="Calibri"/>
          <w:b/>
        </w:rPr>
        <w:lastRenderedPageBreak/>
        <w:t xml:space="preserve">Załącznik nr </w:t>
      </w:r>
      <w:r w:rsidR="00DF7CBE" w:rsidRPr="00111DAE">
        <w:rPr>
          <w:rFonts w:ascii="Calibri" w:eastAsia="Times New Roman" w:hAnsi="Calibri" w:cs="Calibri"/>
          <w:b/>
        </w:rPr>
        <w:t>2</w:t>
      </w:r>
      <w:r w:rsidRPr="00111DAE">
        <w:rPr>
          <w:rFonts w:ascii="Calibri" w:eastAsia="Times New Roman" w:hAnsi="Calibri" w:cs="Calibri"/>
          <w:b/>
        </w:rPr>
        <w:br/>
        <w:t xml:space="preserve">do Umowy nr </w:t>
      </w:r>
      <w:r w:rsidR="00EF2210" w:rsidRPr="00111DAE">
        <w:rPr>
          <w:rFonts w:ascii="Calibri" w:eastAsia="Times New Roman" w:hAnsi="Calibri" w:cs="Calibri"/>
          <w:b/>
        </w:rPr>
        <w:t>……………………………</w:t>
      </w:r>
    </w:p>
    <w:p w:rsidR="00DE65DD" w:rsidRPr="00111DAE" w:rsidRDefault="00DE65DD" w:rsidP="00DE65DD">
      <w:pPr>
        <w:spacing w:after="0" w:line="360" w:lineRule="auto"/>
        <w:ind w:left="709"/>
        <w:rPr>
          <w:rFonts w:ascii="Calibri" w:eastAsia="Times New Roman" w:hAnsi="Calibri" w:cs="Calibri"/>
        </w:rPr>
      </w:pPr>
    </w:p>
    <w:p w:rsidR="00B74B7C" w:rsidRPr="00111DAE" w:rsidRDefault="00DE65DD" w:rsidP="00B74B7C">
      <w:pPr>
        <w:spacing w:after="0"/>
        <w:jc w:val="center"/>
        <w:rPr>
          <w:rFonts w:ascii="Calibri" w:eastAsia="Times New Roman" w:hAnsi="Calibri" w:cs="Calibri"/>
          <w:b/>
          <w:bCs/>
        </w:rPr>
      </w:pPr>
      <w:r w:rsidRPr="00111DAE">
        <w:rPr>
          <w:rFonts w:ascii="Calibri" w:eastAsia="Times New Roman" w:hAnsi="Calibri" w:cs="Calibri"/>
          <w:b/>
          <w:bCs/>
        </w:rPr>
        <w:t>Wykaz pracowników</w:t>
      </w:r>
      <w:bookmarkStart w:id="1" w:name="_Hlk479583561"/>
    </w:p>
    <w:p w:rsidR="00DE65DD" w:rsidRPr="00111DAE" w:rsidRDefault="00DE65DD" w:rsidP="00B74B7C">
      <w:pPr>
        <w:spacing w:after="0"/>
        <w:jc w:val="center"/>
        <w:rPr>
          <w:rFonts w:ascii="Calibri" w:eastAsia="Times New Roman" w:hAnsi="Calibri" w:cs="Calibri"/>
          <w:b/>
          <w:bCs/>
        </w:rPr>
      </w:pPr>
      <w:r w:rsidRPr="00111DAE">
        <w:rPr>
          <w:rFonts w:ascii="Calibri" w:eastAsia="Times New Roman" w:hAnsi="Calibri" w:cs="Calibri"/>
          <w:b/>
          <w:bCs/>
        </w:rPr>
        <w:t xml:space="preserve">wykonujących czynności w trakcie realizacji zamówienia </w:t>
      </w:r>
      <w:bookmarkEnd w:id="1"/>
      <w:r w:rsidRPr="00111DAE">
        <w:rPr>
          <w:rFonts w:ascii="Calibri" w:eastAsia="Times New Roman" w:hAnsi="Calibri" w:cs="Calibri"/>
          <w:b/>
          <w:bCs/>
        </w:rPr>
        <w:t>pn.</w:t>
      </w:r>
      <w:r w:rsidR="009A46C3" w:rsidRPr="00111DAE">
        <w:rPr>
          <w:rFonts w:ascii="Calibri" w:eastAsia="Times New Roman" w:hAnsi="Calibri" w:cs="Calibri"/>
          <w:b/>
          <w:bCs/>
        </w:rPr>
        <w:t>:</w:t>
      </w:r>
      <w:r w:rsidRPr="00111DAE">
        <w:rPr>
          <w:rFonts w:ascii="Calibri" w:eastAsia="Times New Roman" w:hAnsi="Calibri" w:cs="Calibri"/>
          <w:b/>
          <w:bCs/>
        </w:rPr>
        <w:t xml:space="preserve"> </w:t>
      </w:r>
      <w:r w:rsidR="00EF2210" w:rsidRPr="00111DAE">
        <w:rPr>
          <w:rFonts w:ascii="Calibri" w:eastAsia="Times New Roman" w:hAnsi="Calibri" w:cs="Calibri"/>
          <w:b/>
        </w:rPr>
        <w:t>„Odnawialne źródła energii na terenie Gmin Paradyż i Żarnów - pompy ciepła.”</w:t>
      </w:r>
    </w:p>
    <w:p w:rsidR="00DE65DD" w:rsidRPr="00111DAE" w:rsidRDefault="00DE65DD" w:rsidP="00DE65DD">
      <w:pPr>
        <w:spacing w:after="0" w:line="360" w:lineRule="auto"/>
        <w:ind w:left="709"/>
        <w:jc w:val="center"/>
        <w:rPr>
          <w:rFonts w:ascii="Calibri" w:eastAsia="Times New Roman"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7"/>
        <w:gridCol w:w="2626"/>
        <w:gridCol w:w="3960"/>
        <w:gridCol w:w="1805"/>
      </w:tblGrid>
      <w:tr w:rsidR="00DE65DD" w:rsidRPr="00111DAE" w:rsidTr="00960331">
        <w:trPr>
          <w:trHeight w:hRule="exact" w:val="1392"/>
        </w:trPr>
        <w:tc>
          <w:tcPr>
            <w:tcW w:w="547" w:type="dxa"/>
            <w:shd w:val="clear" w:color="auto" w:fill="FFFFFF"/>
            <w:vAlign w:val="center"/>
          </w:tcPr>
          <w:p w:rsidR="00DE65DD" w:rsidRPr="00111DAE" w:rsidRDefault="00DE65DD" w:rsidP="00960331">
            <w:pPr>
              <w:pStyle w:val="Teksttreci20"/>
              <w:shd w:val="clear" w:color="auto" w:fill="auto"/>
              <w:spacing w:after="0" w:line="240" w:lineRule="exact"/>
              <w:rPr>
                <w:rFonts w:ascii="Calibri" w:hAnsi="Calibri" w:cs="Calibri"/>
                <w:i w:val="0"/>
                <w:color w:val="auto"/>
                <w:sz w:val="22"/>
                <w:szCs w:val="22"/>
              </w:rPr>
            </w:pPr>
            <w:r w:rsidRPr="00111DAE">
              <w:rPr>
                <w:rStyle w:val="Teksttreci2Pogrubienie"/>
                <w:rFonts w:ascii="Calibri" w:hAnsi="Calibri" w:cs="Calibri"/>
                <w:i w:val="0"/>
                <w:color w:val="auto"/>
                <w:sz w:val="22"/>
                <w:szCs w:val="22"/>
              </w:rPr>
              <w:t>L.p</w:t>
            </w:r>
            <w:r w:rsidR="00EF2210" w:rsidRPr="00111DAE">
              <w:rPr>
                <w:rStyle w:val="Teksttreci2Pogrubienie"/>
                <w:rFonts w:ascii="Calibri" w:hAnsi="Calibri" w:cs="Calibri"/>
                <w:i w:val="0"/>
                <w:color w:val="auto"/>
                <w:sz w:val="22"/>
                <w:szCs w:val="22"/>
              </w:rPr>
              <w:t>.</w:t>
            </w:r>
          </w:p>
        </w:tc>
        <w:tc>
          <w:tcPr>
            <w:tcW w:w="2626" w:type="dxa"/>
            <w:shd w:val="clear" w:color="auto" w:fill="FFFFFF"/>
            <w:vAlign w:val="center"/>
          </w:tcPr>
          <w:p w:rsidR="00DE65DD" w:rsidRPr="00111DAE" w:rsidRDefault="00DE65DD" w:rsidP="00960331">
            <w:pPr>
              <w:pStyle w:val="Teksttreci20"/>
              <w:shd w:val="clear" w:color="auto" w:fill="auto"/>
              <w:spacing w:after="0" w:line="240" w:lineRule="exact"/>
              <w:rPr>
                <w:rFonts w:ascii="Calibri" w:hAnsi="Calibri" w:cs="Calibri"/>
                <w:i w:val="0"/>
                <w:color w:val="auto"/>
                <w:sz w:val="22"/>
                <w:szCs w:val="22"/>
              </w:rPr>
            </w:pPr>
            <w:r w:rsidRPr="00111DAE">
              <w:rPr>
                <w:rStyle w:val="Teksttreci2Pogrubienie"/>
                <w:rFonts w:ascii="Calibri" w:hAnsi="Calibri" w:cs="Calibri"/>
                <w:i w:val="0"/>
                <w:color w:val="auto"/>
                <w:sz w:val="22"/>
                <w:szCs w:val="22"/>
              </w:rPr>
              <w:t>Imię i Nazwisko</w:t>
            </w:r>
          </w:p>
        </w:tc>
        <w:tc>
          <w:tcPr>
            <w:tcW w:w="3960" w:type="dxa"/>
            <w:shd w:val="clear" w:color="auto" w:fill="FFFFFF"/>
            <w:vAlign w:val="bottom"/>
          </w:tcPr>
          <w:p w:rsidR="00DE65DD" w:rsidRPr="00111DAE" w:rsidRDefault="00DE65DD" w:rsidP="00960331">
            <w:pPr>
              <w:pStyle w:val="Teksttreci20"/>
              <w:shd w:val="clear" w:color="auto" w:fill="auto"/>
              <w:spacing w:after="0" w:line="274" w:lineRule="exact"/>
              <w:rPr>
                <w:rFonts w:ascii="Calibri" w:hAnsi="Calibri" w:cs="Calibri"/>
                <w:i w:val="0"/>
                <w:color w:val="auto"/>
                <w:sz w:val="22"/>
                <w:szCs w:val="22"/>
              </w:rPr>
            </w:pPr>
            <w:r w:rsidRPr="00111DAE">
              <w:rPr>
                <w:rStyle w:val="Teksttreci2Pogrubienie"/>
                <w:rFonts w:ascii="Calibri" w:hAnsi="Calibri" w:cs="Calibri"/>
                <w:i w:val="0"/>
                <w:color w:val="auto"/>
                <w:sz w:val="22"/>
                <w:szCs w:val="22"/>
              </w:rPr>
              <w:t>Zatrudnienie na podstawie umowy o pracę, na pełny etat w oparciu o umowę o pracę w sposób określony w art. 22 § 1 ustawy z dnia 26 czerwca 1974 r. Kodeks pracy.</w:t>
            </w:r>
          </w:p>
        </w:tc>
        <w:tc>
          <w:tcPr>
            <w:tcW w:w="1805" w:type="dxa"/>
            <w:shd w:val="clear" w:color="auto" w:fill="FFFFFF"/>
            <w:vAlign w:val="center"/>
          </w:tcPr>
          <w:p w:rsidR="00DE65DD" w:rsidRPr="00111DAE" w:rsidRDefault="00DE65DD" w:rsidP="00960331">
            <w:pPr>
              <w:pStyle w:val="Teksttreci20"/>
              <w:shd w:val="clear" w:color="auto" w:fill="auto"/>
              <w:spacing w:after="0" w:line="240" w:lineRule="exact"/>
              <w:rPr>
                <w:rFonts w:ascii="Calibri" w:hAnsi="Calibri" w:cs="Calibri"/>
                <w:i w:val="0"/>
                <w:color w:val="auto"/>
                <w:sz w:val="22"/>
                <w:szCs w:val="22"/>
              </w:rPr>
            </w:pPr>
            <w:r w:rsidRPr="00111DAE">
              <w:rPr>
                <w:rStyle w:val="Teksttreci2Pogrubienie"/>
                <w:rFonts w:ascii="Calibri" w:hAnsi="Calibri" w:cs="Calibri"/>
                <w:i w:val="0"/>
                <w:color w:val="auto"/>
                <w:sz w:val="22"/>
                <w:szCs w:val="22"/>
              </w:rPr>
              <w:t>Czytelny podpis</w:t>
            </w:r>
          </w:p>
        </w:tc>
      </w:tr>
      <w:tr w:rsidR="00DE65DD" w:rsidRPr="00111DAE" w:rsidTr="00960331">
        <w:trPr>
          <w:trHeight w:hRule="exact" w:val="562"/>
        </w:trPr>
        <w:tc>
          <w:tcPr>
            <w:tcW w:w="547" w:type="dxa"/>
            <w:shd w:val="clear" w:color="auto" w:fill="FFFFFF"/>
            <w:vAlign w:val="bottom"/>
          </w:tcPr>
          <w:p w:rsidR="00DE65DD" w:rsidRPr="00111DAE" w:rsidRDefault="00DE65DD" w:rsidP="00960331">
            <w:pPr>
              <w:pStyle w:val="Teksttreci20"/>
              <w:shd w:val="clear" w:color="auto" w:fill="auto"/>
              <w:spacing w:after="0" w:line="240" w:lineRule="exact"/>
              <w:jc w:val="center"/>
              <w:rPr>
                <w:rFonts w:ascii="Calibri" w:hAnsi="Calibri" w:cs="Calibri"/>
                <w:i w:val="0"/>
                <w:color w:val="auto"/>
                <w:sz w:val="22"/>
                <w:szCs w:val="22"/>
              </w:rPr>
            </w:pPr>
            <w:r w:rsidRPr="00111DAE">
              <w:rPr>
                <w:rStyle w:val="Teksttreci2Pogrubienie"/>
                <w:rFonts w:ascii="Calibri" w:hAnsi="Calibri" w:cs="Calibri"/>
                <w:i w:val="0"/>
                <w:color w:val="auto"/>
                <w:sz w:val="22"/>
                <w:szCs w:val="22"/>
              </w:rPr>
              <w:t>1.</w:t>
            </w:r>
          </w:p>
        </w:tc>
        <w:tc>
          <w:tcPr>
            <w:tcW w:w="2626" w:type="dxa"/>
            <w:shd w:val="clear" w:color="auto" w:fill="FFFFFF"/>
            <w:vAlign w:val="center"/>
          </w:tcPr>
          <w:p w:rsidR="00DE65DD" w:rsidRPr="00111DAE" w:rsidRDefault="00DE65DD" w:rsidP="00960331">
            <w:pPr>
              <w:rPr>
                <w:rFonts w:ascii="Calibri" w:hAnsi="Calibri" w:cs="Calibri"/>
              </w:rPr>
            </w:pPr>
          </w:p>
        </w:tc>
        <w:tc>
          <w:tcPr>
            <w:tcW w:w="3960" w:type="dxa"/>
            <w:shd w:val="clear" w:color="auto" w:fill="FFFFFF"/>
            <w:vAlign w:val="center"/>
          </w:tcPr>
          <w:p w:rsidR="00DE65DD" w:rsidRPr="00111DAE" w:rsidRDefault="00DE65DD" w:rsidP="00960331">
            <w:pPr>
              <w:pStyle w:val="Teksttreci20"/>
              <w:shd w:val="clear" w:color="auto" w:fill="auto"/>
              <w:tabs>
                <w:tab w:val="left" w:leader="dot" w:pos="3672"/>
              </w:tabs>
              <w:spacing w:after="0" w:line="240" w:lineRule="exact"/>
              <w:rPr>
                <w:rFonts w:ascii="Calibri" w:hAnsi="Calibri" w:cs="Calibri"/>
                <w:b/>
                <w:i w:val="0"/>
                <w:color w:val="auto"/>
                <w:sz w:val="22"/>
                <w:szCs w:val="22"/>
              </w:rPr>
            </w:pPr>
            <w:r w:rsidRPr="00111DAE">
              <w:rPr>
                <w:rStyle w:val="Teksttreci2Pogrubienie"/>
                <w:rFonts w:ascii="Calibri" w:hAnsi="Calibri" w:cs="Calibri"/>
                <w:i w:val="0"/>
                <w:color w:val="auto"/>
                <w:sz w:val="22"/>
                <w:szCs w:val="22"/>
              </w:rPr>
              <w:t xml:space="preserve">umowa z dnia: </w:t>
            </w:r>
            <w:r w:rsidRPr="00111DAE">
              <w:rPr>
                <w:rStyle w:val="Teksttreci2Pogrubienie"/>
                <w:rFonts w:ascii="Calibri" w:hAnsi="Calibri" w:cs="Calibri"/>
                <w:i w:val="0"/>
                <w:color w:val="auto"/>
                <w:sz w:val="22"/>
                <w:szCs w:val="22"/>
              </w:rPr>
              <w:tab/>
            </w:r>
          </w:p>
        </w:tc>
        <w:tc>
          <w:tcPr>
            <w:tcW w:w="1805" w:type="dxa"/>
            <w:shd w:val="clear" w:color="auto" w:fill="FFFFFF"/>
            <w:vAlign w:val="center"/>
          </w:tcPr>
          <w:p w:rsidR="00DE65DD" w:rsidRPr="00111DAE" w:rsidRDefault="00DE65DD" w:rsidP="00960331">
            <w:pPr>
              <w:rPr>
                <w:rFonts w:ascii="Calibri" w:hAnsi="Calibri" w:cs="Calibri"/>
              </w:rPr>
            </w:pPr>
          </w:p>
        </w:tc>
      </w:tr>
      <w:tr w:rsidR="00DE65DD" w:rsidRPr="00111DAE" w:rsidTr="00960331">
        <w:trPr>
          <w:trHeight w:hRule="exact" w:val="562"/>
        </w:trPr>
        <w:tc>
          <w:tcPr>
            <w:tcW w:w="547" w:type="dxa"/>
            <w:shd w:val="clear" w:color="auto" w:fill="FFFFFF"/>
            <w:vAlign w:val="bottom"/>
          </w:tcPr>
          <w:p w:rsidR="00DE65DD" w:rsidRPr="00111DAE" w:rsidRDefault="00DE65DD" w:rsidP="00960331">
            <w:pPr>
              <w:pStyle w:val="Teksttreci20"/>
              <w:shd w:val="clear" w:color="auto" w:fill="auto"/>
              <w:spacing w:after="0" w:line="240" w:lineRule="exact"/>
              <w:jc w:val="center"/>
              <w:rPr>
                <w:rFonts w:ascii="Calibri" w:hAnsi="Calibri" w:cs="Calibri"/>
                <w:i w:val="0"/>
                <w:color w:val="auto"/>
                <w:sz w:val="22"/>
                <w:szCs w:val="22"/>
              </w:rPr>
            </w:pPr>
            <w:r w:rsidRPr="00111DAE">
              <w:rPr>
                <w:rStyle w:val="Teksttreci2Pogrubienie"/>
                <w:rFonts w:ascii="Calibri" w:hAnsi="Calibri" w:cs="Calibri"/>
                <w:i w:val="0"/>
                <w:color w:val="auto"/>
                <w:sz w:val="22"/>
                <w:szCs w:val="22"/>
              </w:rPr>
              <w:t>2.</w:t>
            </w:r>
          </w:p>
        </w:tc>
        <w:tc>
          <w:tcPr>
            <w:tcW w:w="2626" w:type="dxa"/>
            <w:shd w:val="clear" w:color="auto" w:fill="FFFFFF"/>
            <w:vAlign w:val="center"/>
          </w:tcPr>
          <w:p w:rsidR="00DE65DD" w:rsidRPr="00111DAE" w:rsidRDefault="00DE65DD" w:rsidP="00960331">
            <w:pPr>
              <w:rPr>
                <w:rFonts w:ascii="Calibri" w:hAnsi="Calibri" w:cs="Calibri"/>
              </w:rPr>
            </w:pPr>
          </w:p>
        </w:tc>
        <w:tc>
          <w:tcPr>
            <w:tcW w:w="3960" w:type="dxa"/>
            <w:shd w:val="clear" w:color="auto" w:fill="FFFFFF"/>
            <w:vAlign w:val="center"/>
          </w:tcPr>
          <w:p w:rsidR="00DE65DD" w:rsidRPr="00111DAE" w:rsidRDefault="00DE65DD" w:rsidP="00960331">
            <w:pPr>
              <w:pStyle w:val="Teksttreci20"/>
              <w:shd w:val="clear" w:color="auto" w:fill="auto"/>
              <w:tabs>
                <w:tab w:val="left" w:leader="dot" w:pos="3672"/>
              </w:tabs>
              <w:spacing w:after="0" w:line="240" w:lineRule="exact"/>
              <w:rPr>
                <w:rFonts w:ascii="Calibri" w:hAnsi="Calibri" w:cs="Calibri"/>
                <w:b/>
                <w:i w:val="0"/>
                <w:color w:val="auto"/>
                <w:sz w:val="22"/>
                <w:szCs w:val="22"/>
              </w:rPr>
            </w:pPr>
            <w:r w:rsidRPr="00111DAE">
              <w:rPr>
                <w:rStyle w:val="Teksttreci2Pogrubienie"/>
                <w:rFonts w:ascii="Calibri" w:hAnsi="Calibri" w:cs="Calibri"/>
                <w:i w:val="0"/>
                <w:color w:val="auto"/>
                <w:sz w:val="22"/>
                <w:szCs w:val="22"/>
              </w:rPr>
              <w:t xml:space="preserve">umowa z dnia: </w:t>
            </w:r>
            <w:r w:rsidRPr="00111DAE">
              <w:rPr>
                <w:rStyle w:val="Teksttreci2Pogrubienie"/>
                <w:rFonts w:ascii="Calibri" w:hAnsi="Calibri" w:cs="Calibri"/>
                <w:i w:val="0"/>
                <w:color w:val="auto"/>
                <w:sz w:val="22"/>
                <w:szCs w:val="22"/>
              </w:rPr>
              <w:tab/>
            </w:r>
          </w:p>
        </w:tc>
        <w:tc>
          <w:tcPr>
            <w:tcW w:w="1805" w:type="dxa"/>
            <w:shd w:val="clear" w:color="auto" w:fill="FFFFFF"/>
            <w:vAlign w:val="center"/>
          </w:tcPr>
          <w:p w:rsidR="00DE65DD" w:rsidRPr="00111DAE" w:rsidRDefault="00DE65DD" w:rsidP="00960331">
            <w:pPr>
              <w:rPr>
                <w:rFonts w:ascii="Calibri" w:hAnsi="Calibri" w:cs="Calibri"/>
              </w:rPr>
            </w:pPr>
          </w:p>
        </w:tc>
      </w:tr>
      <w:tr w:rsidR="00DE65DD" w:rsidRPr="00111DAE" w:rsidTr="00960331">
        <w:trPr>
          <w:trHeight w:hRule="exact" w:val="562"/>
        </w:trPr>
        <w:tc>
          <w:tcPr>
            <w:tcW w:w="547" w:type="dxa"/>
            <w:shd w:val="clear" w:color="auto" w:fill="FFFFFF"/>
            <w:vAlign w:val="bottom"/>
          </w:tcPr>
          <w:p w:rsidR="00DE65DD" w:rsidRPr="00111DAE" w:rsidRDefault="00DE65DD" w:rsidP="00960331">
            <w:pPr>
              <w:pStyle w:val="Teksttreci20"/>
              <w:shd w:val="clear" w:color="auto" w:fill="auto"/>
              <w:spacing w:after="0" w:line="240" w:lineRule="exact"/>
              <w:jc w:val="center"/>
              <w:rPr>
                <w:rFonts w:ascii="Calibri" w:hAnsi="Calibri" w:cs="Calibri"/>
                <w:i w:val="0"/>
                <w:color w:val="auto"/>
                <w:sz w:val="22"/>
                <w:szCs w:val="22"/>
              </w:rPr>
            </w:pPr>
            <w:r w:rsidRPr="00111DAE">
              <w:rPr>
                <w:rStyle w:val="Teksttreci2Pogrubienie"/>
                <w:rFonts w:ascii="Calibri" w:hAnsi="Calibri" w:cs="Calibri"/>
                <w:i w:val="0"/>
                <w:color w:val="auto"/>
                <w:sz w:val="22"/>
                <w:szCs w:val="22"/>
              </w:rPr>
              <w:t>3.</w:t>
            </w:r>
          </w:p>
        </w:tc>
        <w:tc>
          <w:tcPr>
            <w:tcW w:w="2626" w:type="dxa"/>
            <w:shd w:val="clear" w:color="auto" w:fill="FFFFFF"/>
            <w:vAlign w:val="center"/>
          </w:tcPr>
          <w:p w:rsidR="00DE65DD" w:rsidRPr="00111DAE" w:rsidRDefault="00DE65DD" w:rsidP="00960331">
            <w:pPr>
              <w:rPr>
                <w:rFonts w:ascii="Calibri" w:hAnsi="Calibri" w:cs="Calibri"/>
              </w:rPr>
            </w:pPr>
          </w:p>
        </w:tc>
        <w:tc>
          <w:tcPr>
            <w:tcW w:w="3960" w:type="dxa"/>
            <w:shd w:val="clear" w:color="auto" w:fill="FFFFFF"/>
            <w:vAlign w:val="center"/>
          </w:tcPr>
          <w:p w:rsidR="00DE65DD" w:rsidRPr="00111DAE" w:rsidRDefault="00DE65DD" w:rsidP="00960331">
            <w:pPr>
              <w:pStyle w:val="Teksttreci20"/>
              <w:shd w:val="clear" w:color="auto" w:fill="auto"/>
              <w:tabs>
                <w:tab w:val="left" w:leader="dot" w:pos="3672"/>
              </w:tabs>
              <w:spacing w:after="0" w:line="240" w:lineRule="exact"/>
              <w:rPr>
                <w:rFonts w:ascii="Calibri" w:hAnsi="Calibri" w:cs="Calibri"/>
                <w:b/>
                <w:i w:val="0"/>
                <w:color w:val="auto"/>
                <w:sz w:val="22"/>
                <w:szCs w:val="22"/>
              </w:rPr>
            </w:pPr>
            <w:r w:rsidRPr="00111DAE">
              <w:rPr>
                <w:rStyle w:val="Teksttreci2Pogrubienie"/>
                <w:rFonts w:ascii="Calibri" w:hAnsi="Calibri" w:cs="Calibri"/>
                <w:i w:val="0"/>
                <w:color w:val="auto"/>
                <w:sz w:val="22"/>
                <w:szCs w:val="22"/>
              </w:rPr>
              <w:t xml:space="preserve">umowa z dnia: </w:t>
            </w:r>
            <w:r w:rsidRPr="00111DAE">
              <w:rPr>
                <w:rStyle w:val="Teksttreci2Pogrubienie"/>
                <w:rFonts w:ascii="Calibri" w:hAnsi="Calibri" w:cs="Calibri"/>
                <w:i w:val="0"/>
                <w:color w:val="auto"/>
                <w:sz w:val="22"/>
                <w:szCs w:val="22"/>
              </w:rPr>
              <w:tab/>
            </w:r>
          </w:p>
        </w:tc>
        <w:tc>
          <w:tcPr>
            <w:tcW w:w="1805" w:type="dxa"/>
            <w:shd w:val="clear" w:color="auto" w:fill="FFFFFF"/>
            <w:vAlign w:val="center"/>
          </w:tcPr>
          <w:p w:rsidR="00DE65DD" w:rsidRPr="00111DAE" w:rsidRDefault="00DE65DD" w:rsidP="00960331">
            <w:pPr>
              <w:rPr>
                <w:rFonts w:ascii="Calibri" w:hAnsi="Calibri" w:cs="Calibri"/>
              </w:rPr>
            </w:pPr>
          </w:p>
        </w:tc>
      </w:tr>
    </w:tbl>
    <w:p w:rsidR="00DE65DD" w:rsidRPr="00111DAE" w:rsidRDefault="00DE65DD" w:rsidP="00DE65DD">
      <w:pPr>
        <w:spacing w:after="0" w:line="360" w:lineRule="auto"/>
        <w:ind w:left="709"/>
        <w:jc w:val="center"/>
        <w:rPr>
          <w:rFonts w:ascii="Calibri" w:eastAsia="Times New Roman" w:hAnsi="Calibri" w:cs="Calibri"/>
        </w:rPr>
      </w:pPr>
    </w:p>
    <w:p w:rsidR="00DE65DD" w:rsidRPr="00111DAE" w:rsidRDefault="00DE65DD" w:rsidP="00DE65DD">
      <w:pPr>
        <w:suppressAutoHyphens/>
        <w:spacing w:after="0" w:line="240" w:lineRule="auto"/>
        <w:jc w:val="both"/>
        <w:rPr>
          <w:rFonts w:ascii="Calibri" w:eastAsia="Times New Roman" w:hAnsi="Calibri" w:cs="Calibri"/>
          <w:lang w:eastAsia="ar-SA"/>
        </w:rPr>
      </w:pPr>
    </w:p>
    <w:p w:rsidR="00DE65DD" w:rsidRPr="00111DAE" w:rsidRDefault="00DE65DD" w:rsidP="00DE65DD">
      <w:pPr>
        <w:suppressAutoHyphens/>
        <w:spacing w:after="0" w:line="240" w:lineRule="auto"/>
        <w:jc w:val="both"/>
        <w:rPr>
          <w:rFonts w:ascii="Calibri" w:eastAsia="Times New Roman" w:hAnsi="Calibri" w:cs="Calibri"/>
          <w:lang w:eastAsia="ar-SA"/>
        </w:rPr>
      </w:pPr>
    </w:p>
    <w:p w:rsidR="00DE65DD" w:rsidRPr="00111DAE" w:rsidRDefault="00DE65DD" w:rsidP="00DE65DD">
      <w:pPr>
        <w:suppressAutoHyphens/>
        <w:spacing w:after="0" w:line="240" w:lineRule="auto"/>
        <w:jc w:val="both"/>
        <w:rPr>
          <w:rFonts w:ascii="Calibri" w:eastAsia="Times New Roman" w:hAnsi="Calibri" w:cs="Calibri"/>
          <w:lang w:eastAsia="ar-SA"/>
        </w:rPr>
      </w:pPr>
      <w:r w:rsidRPr="00111DAE">
        <w:rPr>
          <w:rFonts w:ascii="Calibri" w:eastAsia="Times New Roman" w:hAnsi="Calibri" w:cs="Calibri"/>
          <w:lang w:eastAsia="ar-SA"/>
        </w:rPr>
        <w:t xml:space="preserve">…………….……. </w:t>
      </w:r>
      <w:r w:rsidRPr="00111DAE">
        <w:rPr>
          <w:rFonts w:ascii="Calibri" w:eastAsia="Times New Roman" w:hAnsi="Calibri" w:cs="Calibri"/>
          <w:i/>
          <w:lang w:eastAsia="ar-SA"/>
        </w:rPr>
        <w:t xml:space="preserve">(miejscowość), </w:t>
      </w:r>
      <w:r w:rsidRPr="00111DAE">
        <w:rPr>
          <w:rFonts w:ascii="Calibri" w:eastAsia="Times New Roman" w:hAnsi="Calibri" w:cs="Calibri"/>
          <w:lang w:eastAsia="ar-SA"/>
        </w:rPr>
        <w:t xml:space="preserve">dnia …………………. r. </w:t>
      </w:r>
    </w:p>
    <w:p w:rsidR="00DE65DD" w:rsidRPr="00111DAE" w:rsidRDefault="00DE65DD" w:rsidP="00C7508E">
      <w:pPr>
        <w:suppressAutoHyphens/>
        <w:spacing w:after="0" w:line="240" w:lineRule="auto"/>
        <w:ind w:left="5664" w:firstLine="708"/>
        <w:jc w:val="both"/>
        <w:rPr>
          <w:rFonts w:ascii="Calibri" w:eastAsia="Times New Roman" w:hAnsi="Calibri" w:cs="Calibri"/>
          <w:lang w:eastAsia="ar-SA"/>
        </w:rPr>
      </w:pPr>
      <w:r w:rsidRPr="00111DAE">
        <w:rPr>
          <w:rFonts w:ascii="Calibri" w:eastAsia="Times New Roman" w:hAnsi="Calibri" w:cs="Calibri"/>
          <w:lang w:eastAsia="ar-SA"/>
        </w:rPr>
        <w:t>…………………………………………</w:t>
      </w:r>
    </w:p>
    <w:p w:rsidR="00DE65DD" w:rsidRPr="00111DAE" w:rsidRDefault="00DE65DD" w:rsidP="00C7508E">
      <w:pPr>
        <w:suppressAutoHyphens/>
        <w:spacing w:after="0" w:line="240" w:lineRule="auto"/>
        <w:ind w:left="567"/>
        <w:jc w:val="both"/>
        <w:rPr>
          <w:rFonts w:ascii="Calibri" w:eastAsia="Times New Roman" w:hAnsi="Calibri" w:cs="Calibri"/>
          <w:sz w:val="18"/>
          <w:szCs w:val="18"/>
        </w:rPr>
      </w:pPr>
      <w:r w:rsidRPr="00111DAE">
        <w:rPr>
          <w:rFonts w:ascii="Calibri" w:eastAsia="Times New Roman" w:hAnsi="Calibri" w:cs="Calibri"/>
          <w:lang w:eastAsia="ar-SA"/>
        </w:rPr>
        <w:tab/>
      </w:r>
      <w:r w:rsidRPr="00111DAE">
        <w:rPr>
          <w:rFonts w:ascii="Calibri" w:eastAsia="Times New Roman" w:hAnsi="Calibri" w:cs="Calibri"/>
          <w:lang w:eastAsia="ar-SA"/>
        </w:rPr>
        <w:tab/>
      </w:r>
      <w:r w:rsidRPr="00111DAE">
        <w:rPr>
          <w:rFonts w:ascii="Calibri" w:eastAsia="Times New Roman" w:hAnsi="Calibri" w:cs="Calibri"/>
          <w:lang w:eastAsia="ar-SA"/>
        </w:rPr>
        <w:tab/>
      </w:r>
      <w:r w:rsidRPr="00111DAE">
        <w:rPr>
          <w:rFonts w:ascii="Calibri" w:eastAsia="Times New Roman" w:hAnsi="Calibri" w:cs="Calibri"/>
          <w:lang w:eastAsia="ar-SA"/>
        </w:rPr>
        <w:tab/>
      </w:r>
      <w:r w:rsidRPr="00111DAE">
        <w:rPr>
          <w:rFonts w:ascii="Calibri" w:eastAsia="Times New Roman" w:hAnsi="Calibri" w:cs="Calibri"/>
          <w:lang w:eastAsia="ar-SA"/>
        </w:rPr>
        <w:tab/>
      </w:r>
      <w:r w:rsidRPr="00111DAE">
        <w:rPr>
          <w:rFonts w:ascii="Calibri" w:eastAsia="Times New Roman" w:hAnsi="Calibri" w:cs="Calibri"/>
          <w:lang w:eastAsia="ar-SA"/>
        </w:rPr>
        <w:tab/>
        <w:t xml:space="preserve">                             </w:t>
      </w:r>
      <w:r w:rsidRPr="00111DAE">
        <w:rPr>
          <w:rFonts w:ascii="Calibri" w:eastAsia="Times New Roman" w:hAnsi="Calibri" w:cs="Calibri"/>
          <w:lang w:eastAsia="ar-SA"/>
        </w:rPr>
        <w:tab/>
      </w:r>
      <w:r w:rsidRPr="00111DAE">
        <w:rPr>
          <w:rFonts w:ascii="Calibri" w:eastAsia="Times New Roman" w:hAnsi="Calibri" w:cs="Calibri"/>
          <w:sz w:val="18"/>
          <w:szCs w:val="18"/>
        </w:rPr>
        <w:t>Podpis(y) osób upoważnionych</w:t>
      </w:r>
    </w:p>
    <w:p w:rsidR="00DE65DD" w:rsidRPr="006B0774" w:rsidRDefault="00DE65DD" w:rsidP="00C7508E">
      <w:pPr>
        <w:overflowPunct w:val="0"/>
        <w:autoSpaceDE w:val="0"/>
        <w:autoSpaceDN w:val="0"/>
        <w:adjustRightInd w:val="0"/>
        <w:spacing w:after="0" w:line="240" w:lineRule="auto"/>
        <w:ind w:left="567"/>
        <w:jc w:val="center"/>
        <w:rPr>
          <w:rFonts w:ascii="Calibri" w:eastAsia="Times New Roman" w:hAnsi="Calibri" w:cs="Calibri"/>
          <w:b/>
        </w:rPr>
      </w:pP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t>do składania oświadczeń woli</w:t>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r>
      <w:r w:rsidRPr="00111DAE">
        <w:rPr>
          <w:rFonts w:ascii="Calibri" w:eastAsia="Times New Roman" w:hAnsi="Calibri" w:cs="Calibri"/>
          <w:sz w:val="18"/>
          <w:szCs w:val="18"/>
        </w:rPr>
        <w:tab/>
        <w:t xml:space="preserve">  </w:t>
      </w:r>
      <w:r w:rsidRPr="00111DAE">
        <w:rPr>
          <w:rFonts w:ascii="Calibri" w:eastAsia="Times New Roman" w:hAnsi="Calibri" w:cs="Calibri"/>
          <w:sz w:val="18"/>
          <w:szCs w:val="18"/>
        </w:rPr>
        <w:tab/>
        <w:t xml:space="preserve">  w imieniu wykonawcy</w:t>
      </w:r>
    </w:p>
    <w:p w:rsidR="00F7416C" w:rsidRPr="006B0774" w:rsidRDefault="00F7416C">
      <w:pPr>
        <w:rPr>
          <w:rFonts w:ascii="Calibri" w:hAnsi="Calibri" w:cs="Calibri"/>
        </w:rPr>
      </w:pPr>
    </w:p>
    <w:sectPr w:rsidR="00F7416C" w:rsidRPr="006B0774" w:rsidSect="00CB503F">
      <w:headerReference w:type="default" r:id="rId9"/>
      <w:footerReference w:type="default" r:id="rId10"/>
      <w:pgSz w:w="11906" w:h="16838" w:code="9"/>
      <w:pgMar w:top="1134" w:right="1134" w:bottom="993" w:left="1134" w:header="567" w:footer="425"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B72" w:rsidRDefault="00F90B72" w:rsidP="00DE65DD">
      <w:pPr>
        <w:spacing w:after="0" w:line="240" w:lineRule="auto"/>
      </w:pPr>
      <w:r>
        <w:separator/>
      </w:r>
    </w:p>
  </w:endnote>
  <w:endnote w:type="continuationSeparator" w:id="0">
    <w:p w:rsidR="00F90B72" w:rsidRDefault="00F90B72" w:rsidP="00DE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宋体">
    <w:charset w:val="00"/>
    <w:family w:val="auto"/>
    <w:pitch w:val="variable"/>
  </w:font>
  <w:font w:name="ArialMT">
    <w:altName w:val="Arial"/>
    <w:charset w:val="00"/>
    <w:family w:val="swiss"/>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595139488"/>
      <w:docPartObj>
        <w:docPartGallery w:val="Page Numbers (Bottom of Page)"/>
        <w:docPartUnique/>
      </w:docPartObj>
    </w:sdtPr>
    <w:sdtEndPr/>
    <w:sdtContent>
      <w:sdt>
        <w:sdtPr>
          <w:rPr>
            <w:rFonts w:asciiTheme="minorHAnsi" w:hAnsiTheme="minorHAnsi" w:cstheme="minorHAnsi"/>
          </w:rPr>
          <w:id w:val="122662462"/>
          <w:docPartObj>
            <w:docPartGallery w:val="Page Numbers (Top of Page)"/>
            <w:docPartUnique/>
          </w:docPartObj>
        </w:sdtPr>
        <w:sdtEndPr/>
        <w:sdtContent>
          <w:p w:rsidR="00960331" w:rsidRPr="002A07B0" w:rsidRDefault="00960331" w:rsidP="002A07B0">
            <w:pPr>
              <w:pStyle w:val="Stopka"/>
              <w:jc w:val="right"/>
              <w:rPr>
                <w:rFonts w:asciiTheme="minorHAnsi" w:hAnsiTheme="minorHAnsi" w:cstheme="minorHAnsi"/>
              </w:rPr>
            </w:pPr>
            <w:r w:rsidRPr="002A07B0">
              <w:rPr>
                <w:rFonts w:asciiTheme="minorHAnsi" w:hAnsiTheme="minorHAnsi" w:cstheme="minorHAnsi"/>
              </w:rPr>
              <w:t xml:space="preserve">Strona </w:t>
            </w:r>
            <w:r w:rsidRPr="002A07B0">
              <w:rPr>
                <w:rFonts w:asciiTheme="minorHAnsi" w:hAnsiTheme="minorHAnsi" w:cstheme="minorHAnsi"/>
                <w:b/>
                <w:bCs/>
                <w:sz w:val="24"/>
                <w:szCs w:val="24"/>
              </w:rPr>
              <w:fldChar w:fldCharType="begin"/>
            </w:r>
            <w:r w:rsidRPr="002A07B0">
              <w:rPr>
                <w:rFonts w:asciiTheme="minorHAnsi" w:hAnsiTheme="minorHAnsi" w:cstheme="minorHAnsi"/>
                <w:b/>
                <w:bCs/>
              </w:rPr>
              <w:instrText>PAGE</w:instrText>
            </w:r>
            <w:r w:rsidRPr="002A07B0">
              <w:rPr>
                <w:rFonts w:asciiTheme="minorHAnsi" w:hAnsiTheme="minorHAnsi" w:cstheme="minorHAnsi"/>
                <w:b/>
                <w:bCs/>
                <w:sz w:val="24"/>
                <w:szCs w:val="24"/>
              </w:rPr>
              <w:fldChar w:fldCharType="separate"/>
            </w:r>
            <w:r w:rsidR="00B010DC">
              <w:rPr>
                <w:rFonts w:asciiTheme="minorHAnsi" w:hAnsiTheme="minorHAnsi" w:cstheme="minorHAnsi"/>
                <w:b/>
                <w:bCs/>
                <w:noProof/>
              </w:rPr>
              <w:t>3</w:t>
            </w:r>
            <w:r w:rsidRPr="002A07B0">
              <w:rPr>
                <w:rFonts w:asciiTheme="minorHAnsi" w:hAnsiTheme="minorHAnsi" w:cstheme="minorHAnsi"/>
                <w:b/>
                <w:bCs/>
                <w:sz w:val="24"/>
                <w:szCs w:val="24"/>
              </w:rPr>
              <w:fldChar w:fldCharType="end"/>
            </w:r>
            <w:r w:rsidRPr="002A07B0">
              <w:rPr>
                <w:rFonts w:asciiTheme="minorHAnsi" w:hAnsiTheme="minorHAnsi" w:cstheme="minorHAnsi"/>
              </w:rPr>
              <w:t xml:space="preserve"> z </w:t>
            </w:r>
            <w:r w:rsidRPr="002A07B0">
              <w:rPr>
                <w:rFonts w:asciiTheme="minorHAnsi" w:hAnsiTheme="minorHAnsi" w:cstheme="minorHAnsi"/>
                <w:b/>
                <w:bCs/>
                <w:sz w:val="24"/>
                <w:szCs w:val="24"/>
              </w:rPr>
              <w:fldChar w:fldCharType="begin"/>
            </w:r>
            <w:r w:rsidRPr="002A07B0">
              <w:rPr>
                <w:rFonts w:asciiTheme="minorHAnsi" w:hAnsiTheme="minorHAnsi" w:cstheme="minorHAnsi"/>
                <w:b/>
                <w:bCs/>
              </w:rPr>
              <w:instrText>NUMPAGES</w:instrText>
            </w:r>
            <w:r w:rsidRPr="002A07B0">
              <w:rPr>
                <w:rFonts w:asciiTheme="minorHAnsi" w:hAnsiTheme="minorHAnsi" w:cstheme="minorHAnsi"/>
                <w:b/>
                <w:bCs/>
                <w:sz w:val="24"/>
                <w:szCs w:val="24"/>
              </w:rPr>
              <w:fldChar w:fldCharType="separate"/>
            </w:r>
            <w:r w:rsidR="00B010DC">
              <w:rPr>
                <w:rFonts w:asciiTheme="minorHAnsi" w:hAnsiTheme="minorHAnsi" w:cstheme="minorHAnsi"/>
                <w:b/>
                <w:bCs/>
                <w:noProof/>
              </w:rPr>
              <w:t>21</w:t>
            </w:r>
            <w:r w:rsidRPr="002A07B0">
              <w:rPr>
                <w:rFonts w:asciiTheme="minorHAnsi" w:hAnsiTheme="minorHAnsi" w:cstheme="minorHAnsi"/>
                <w:b/>
                <w:bCs/>
                <w:sz w:val="24"/>
                <w:szCs w:val="24"/>
              </w:rPr>
              <w:fldChar w:fldCharType="end"/>
            </w:r>
          </w:p>
        </w:sdtContent>
      </w:sdt>
    </w:sdtContent>
  </w:sdt>
  <w:p w:rsidR="00960331" w:rsidRDefault="00960331">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B72" w:rsidRDefault="00F90B72" w:rsidP="00DE65DD">
      <w:pPr>
        <w:spacing w:after="0" w:line="240" w:lineRule="auto"/>
      </w:pPr>
      <w:r>
        <w:separator/>
      </w:r>
    </w:p>
  </w:footnote>
  <w:footnote w:type="continuationSeparator" w:id="0">
    <w:p w:rsidR="00F90B72" w:rsidRDefault="00F90B72" w:rsidP="00DE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331" w:rsidRDefault="00960331" w:rsidP="00F23F9D">
    <w:pPr>
      <w:pStyle w:val="Nagwek"/>
    </w:pPr>
    <w:r w:rsidRPr="001A0FE6">
      <w:rPr>
        <w:noProof/>
      </w:rPr>
      <w:drawing>
        <wp:inline distT="0" distB="0" distL="0" distR="0" wp14:anchorId="4C5D71BA" wp14:editId="37E0CD61">
          <wp:extent cx="5760720" cy="467351"/>
          <wp:effectExtent l="0" t="0" r="0" b="9525"/>
          <wp:docPr id="1" name="Obraz 1" descr="C:\Users\Admin\AppData\Local\Temp\7zO82B229EF\ciag-feprreg-rrp-lodz-ueef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7zO82B229EF\ciag-feprreg-rrp-lodz-ueefr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7351"/>
                  </a:xfrm>
                  <a:prstGeom prst="rect">
                    <a:avLst/>
                  </a:prstGeom>
                  <a:noFill/>
                  <a:ln>
                    <a:noFill/>
                  </a:ln>
                </pic:spPr>
              </pic:pic>
            </a:graphicData>
          </a:graphic>
        </wp:inline>
      </w:drawing>
    </w:r>
  </w:p>
  <w:p w:rsidR="00960331" w:rsidRDefault="00960331" w:rsidP="00F23F9D">
    <w:pPr>
      <w:pStyle w:val="Nagwek"/>
    </w:pPr>
  </w:p>
  <w:p w:rsidR="00960331" w:rsidRPr="004E6721" w:rsidRDefault="00960331" w:rsidP="00F23F9D">
    <w:pPr>
      <w:pStyle w:val="Nagwek"/>
      <w:rPr>
        <w:rFonts w:asciiTheme="minorHAnsi" w:hAnsiTheme="minorHAnsi" w:cstheme="minorHAnsi"/>
      </w:rPr>
    </w:pPr>
    <w:r>
      <w:rPr>
        <w:rFonts w:asciiTheme="minorHAnsi" w:hAnsiTheme="minorHAnsi" w:cstheme="minorHAnsi"/>
      </w:rPr>
      <w:t>Znak sprawy: IGWK.Z.271.</w:t>
    </w:r>
    <w:r w:rsidR="008E26F5">
      <w:rPr>
        <w:rFonts w:asciiTheme="minorHAnsi" w:hAnsiTheme="minorHAnsi" w:cstheme="minorHAnsi"/>
      </w:rPr>
      <w:t>20</w:t>
    </w:r>
    <w:r>
      <w:rPr>
        <w:rFonts w:asciiTheme="minorHAnsi" w:hAnsiTheme="minorHAnsi" w:cstheme="minorHAnsi"/>
      </w:rPr>
      <w:t>.2019</w:t>
    </w:r>
  </w:p>
  <w:p w:rsidR="00960331" w:rsidRPr="00803798" w:rsidRDefault="00960331" w:rsidP="00960331">
    <w:pPr>
      <w:pStyle w:val="Nagwek"/>
      <w:tabs>
        <w:tab w:val="clear" w:pos="4536"/>
        <w:tab w:val="clear" w:pos="9072"/>
      </w:tabs>
      <w:rPr>
        <w:rFonts w:asciiTheme="minorHAnsi" w:hAnsiTheme="minorHAnsi" w:cstheme="minorHAnsi"/>
      </w:rPr>
    </w:pPr>
    <w:r w:rsidRPr="00803798">
      <w:rPr>
        <w:rFonts w:asciiTheme="minorHAnsi" w:hAnsiTheme="minorHAnsi" w:cstheme="minorHAnsi"/>
      </w:rPr>
      <w:tab/>
    </w:r>
    <w:r w:rsidRPr="00803798">
      <w:rPr>
        <w:rFonts w:asciiTheme="minorHAnsi" w:hAnsiTheme="minorHAnsi" w:cstheme="minorHAnsi"/>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D8D"/>
    <w:multiLevelType w:val="hybridMultilevel"/>
    <w:tmpl w:val="6024D824"/>
    <w:lvl w:ilvl="0" w:tplc="6B96EFEE">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5263C0"/>
    <w:multiLevelType w:val="hybridMultilevel"/>
    <w:tmpl w:val="2F40F274"/>
    <w:lvl w:ilvl="0" w:tplc="0E9CCF3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6B4E2A"/>
    <w:multiLevelType w:val="hybridMultilevel"/>
    <w:tmpl w:val="AB76661A"/>
    <w:lvl w:ilvl="0" w:tplc="8DEAD6A0">
      <w:start w:val="1"/>
      <w:numFmt w:val="decimal"/>
      <w:lvlText w:val="%1)"/>
      <w:lvlJc w:val="left"/>
      <w:pPr>
        <w:ind w:left="1485" w:hanging="360"/>
      </w:pPr>
      <w:rPr>
        <w:b/>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
    <w:nsid w:val="09814A81"/>
    <w:multiLevelType w:val="hybridMultilevel"/>
    <w:tmpl w:val="3D08B320"/>
    <w:lvl w:ilvl="0" w:tplc="7722EA1C">
      <w:start w:val="1"/>
      <w:numFmt w:val="lowerLetter"/>
      <w:lvlText w:val="%1)"/>
      <w:lvlJc w:val="left"/>
      <w:pPr>
        <w:ind w:left="2880" w:hanging="360"/>
      </w:pPr>
      <w:rPr>
        <w:b w:val="0"/>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
    <w:nsid w:val="0B613CEC"/>
    <w:multiLevelType w:val="hybridMultilevel"/>
    <w:tmpl w:val="B2E23732"/>
    <w:lvl w:ilvl="0" w:tplc="0A1EA48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342F8"/>
    <w:multiLevelType w:val="hybridMultilevel"/>
    <w:tmpl w:val="C486EF90"/>
    <w:lvl w:ilvl="0" w:tplc="87FAFF12">
      <w:start w:val="2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D73108"/>
    <w:multiLevelType w:val="hybridMultilevel"/>
    <w:tmpl w:val="8B469F2C"/>
    <w:lvl w:ilvl="0" w:tplc="C9122A0E">
      <w:start w:val="2"/>
      <w:numFmt w:val="decimal"/>
      <w:lvlText w:val="%1."/>
      <w:lvlJc w:val="left"/>
      <w:pPr>
        <w:ind w:left="1854" w:hanging="360"/>
      </w:pPr>
      <w:rPr>
        <w:rFonts w:hint="default"/>
        <w:b/>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
    <w:nsid w:val="11300F47"/>
    <w:multiLevelType w:val="hybridMultilevel"/>
    <w:tmpl w:val="3EDABC30"/>
    <w:lvl w:ilvl="0" w:tplc="FA02A094">
      <w:start w:val="1"/>
      <w:numFmt w:val="decimal"/>
      <w:lvlText w:val="%1)"/>
      <w:lvlJc w:val="left"/>
      <w:pPr>
        <w:tabs>
          <w:tab w:val="num" w:pos="2804"/>
        </w:tabs>
        <w:ind w:left="1364" w:hanging="284"/>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5201737"/>
    <w:multiLevelType w:val="hybridMultilevel"/>
    <w:tmpl w:val="B0F64D64"/>
    <w:lvl w:ilvl="0" w:tplc="9BD4C230">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A807CC"/>
    <w:multiLevelType w:val="hybridMultilevel"/>
    <w:tmpl w:val="55E4A488"/>
    <w:lvl w:ilvl="0" w:tplc="6718856C">
      <w:start w:val="6"/>
      <w:numFmt w:val="decimal"/>
      <w:lvlText w:val="%1."/>
      <w:lvlJc w:val="left"/>
      <w:pPr>
        <w:ind w:left="1571" w:hanging="360"/>
      </w:pPr>
      <w:rPr>
        <w:rFonts w:hint="default"/>
        <w:b/>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nsid w:val="16055FF2"/>
    <w:multiLevelType w:val="multilevel"/>
    <w:tmpl w:val="E64A2DF4"/>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nsid w:val="27A51D98"/>
    <w:multiLevelType w:val="hybridMultilevel"/>
    <w:tmpl w:val="3634E51C"/>
    <w:lvl w:ilvl="0" w:tplc="E64EC6AC">
      <w:start w:val="1"/>
      <w:numFmt w:val="decimal"/>
      <w:lvlText w:val="%1)"/>
      <w:lvlJc w:val="left"/>
      <w:pPr>
        <w:ind w:left="1440" w:hanging="360"/>
      </w:pPr>
      <w:rPr>
        <w:b w:val="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84D5D7D"/>
    <w:multiLevelType w:val="hybridMultilevel"/>
    <w:tmpl w:val="1ADA9F3C"/>
    <w:lvl w:ilvl="0" w:tplc="29C4A882">
      <w:start w:val="1"/>
      <w:numFmt w:val="decimal"/>
      <w:lvlText w:val="%1."/>
      <w:lvlJc w:val="left"/>
      <w:pPr>
        <w:tabs>
          <w:tab w:val="num" w:pos="2340"/>
        </w:tabs>
        <w:ind w:left="2340" w:hanging="360"/>
      </w:pPr>
      <w:rPr>
        <w:rFonts w:hint="default"/>
        <w:b/>
      </w:rPr>
    </w:lvl>
    <w:lvl w:ilvl="1" w:tplc="3C4A65E0">
      <w:start w:val="1"/>
      <w:numFmt w:val="decimal"/>
      <w:lvlText w:val="%2)"/>
      <w:lvlJc w:val="left"/>
      <w:pPr>
        <w:tabs>
          <w:tab w:val="num" w:pos="1440"/>
        </w:tabs>
        <w:ind w:left="1440" w:hanging="360"/>
      </w:pPr>
      <w:rPr>
        <w:rFonts w:hint="default"/>
        <w:b w:val="0"/>
      </w:rPr>
    </w:lvl>
    <w:lvl w:ilvl="2" w:tplc="C510957C">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9874A9F"/>
    <w:multiLevelType w:val="hybridMultilevel"/>
    <w:tmpl w:val="B2B6A424"/>
    <w:lvl w:ilvl="0" w:tplc="8660B4F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D5E2BD4"/>
    <w:multiLevelType w:val="hybridMultilevel"/>
    <w:tmpl w:val="9686170C"/>
    <w:lvl w:ilvl="0" w:tplc="83641EDA">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45E455C"/>
    <w:multiLevelType w:val="hybridMultilevel"/>
    <w:tmpl w:val="4A8AF954"/>
    <w:lvl w:ilvl="0" w:tplc="CACA5F52">
      <w:start w:val="2"/>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6C1E24"/>
    <w:multiLevelType w:val="hybridMultilevel"/>
    <w:tmpl w:val="2978345A"/>
    <w:lvl w:ilvl="0" w:tplc="72CEDD8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77D70BE"/>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7D77840"/>
    <w:multiLevelType w:val="multilevel"/>
    <w:tmpl w:val="A7B090CA"/>
    <w:lvl w:ilvl="0">
      <w:start w:val="14"/>
      <w:numFmt w:val="decimal"/>
      <w:lvlText w:val="%1."/>
      <w:lvlJc w:val="left"/>
      <w:pPr>
        <w:ind w:left="0" w:firstLine="0"/>
      </w:pPr>
      <w:rPr>
        <w:rFonts w:asciiTheme="minorHAnsi" w:eastAsia="Times New Roman" w:hAnsiTheme="minorHAnsi" w:cstheme="minorHAnsi"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3EC7093C"/>
    <w:multiLevelType w:val="hybridMultilevel"/>
    <w:tmpl w:val="8C287A82"/>
    <w:lvl w:ilvl="0" w:tplc="49B88E7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296A12"/>
    <w:multiLevelType w:val="hybridMultilevel"/>
    <w:tmpl w:val="EF6C81AE"/>
    <w:lvl w:ilvl="0" w:tplc="04150011">
      <w:start w:val="1"/>
      <w:numFmt w:val="decimal"/>
      <w:lvlText w:val="%1)"/>
      <w:lvlJc w:val="left"/>
      <w:pPr>
        <w:ind w:left="1004" w:hanging="360"/>
      </w:pPr>
    </w:lvl>
    <w:lvl w:ilvl="1" w:tplc="99C0C096">
      <w:numFmt w:val="bullet"/>
      <w:lvlText w:val=""/>
      <w:lvlJc w:val="left"/>
      <w:pPr>
        <w:ind w:left="1724" w:hanging="360"/>
      </w:pPr>
      <w:rPr>
        <w:rFonts w:ascii="Symbol" w:eastAsiaTheme="minorEastAsia" w:hAnsi="Symbol" w:cstheme="minorHAnsi"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AC532A2"/>
    <w:multiLevelType w:val="hybridMultilevel"/>
    <w:tmpl w:val="4322E2BA"/>
    <w:lvl w:ilvl="0" w:tplc="ABCAD14A">
      <w:start w:val="1"/>
      <w:numFmt w:val="lowerLetter"/>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4CC737DD"/>
    <w:multiLevelType w:val="hybridMultilevel"/>
    <w:tmpl w:val="4C32B316"/>
    <w:lvl w:ilvl="0" w:tplc="009A7E92">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4EAE230C"/>
    <w:multiLevelType w:val="hybridMultilevel"/>
    <w:tmpl w:val="924AB69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508F4F3F"/>
    <w:multiLevelType w:val="hybridMultilevel"/>
    <w:tmpl w:val="4AB44B7A"/>
    <w:lvl w:ilvl="0" w:tplc="FC6073DC">
      <w:start w:val="7"/>
      <w:numFmt w:val="decimal"/>
      <w:lvlText w:val="%1."/>
      <w:lvlJc w:val="left"/>
      <w:pPr>
        <w:ind w:left="1004" w:hanging="360"/>
      </w:pPr>
      <w:rPr>
        <w:rFonts w:hint="default"/>
        <w:b/>
      </w:rPr>
    </w:lvl>
    <w:lvl w:ilvl="1" w:tplc="FC6073DC">
      <w:start w:val="7"/>
      <w:numFmt w:val="decimal"/>
      <w:lvlText w:val="%2."/>
      <w:lvlJc w:val="left"/>
      <w:pPr>
        <w:ind w:left="1724" w:hanging="360"/>
      </w:pPr>
      <w:rPr>
        <w:rFonts w:hint="default"/>
        <w:b/>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5633189B"/>
    <w:multiLevelType w:val="hybridMultilevel"/>
    <w:tmpl w:val="11345A9A"/>
    <w:lvl w:ilvl="0" w:tplc="4F886B3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6D31763"/>
    <w:multiLevelType w:val="hybridMultilevel"/>
    <w:tmpl w:val="F3662236"/>
    <w:lvl w:ilvl="0" w:tplc="DC02BE26">
      <w:start w:val="1"/>
      <w:numFmt w:val="decimal"/>
      <w:lvlText w:val="%1."/>
      <w:lvlJc w:val="left"/>
      <w:pPr>
        <w:ind w:left="862" w:hanging="360"/>
      </w:pPr>
      <w:rPr>
        <w:b/>
        <w:sz w:val="22"/>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nsid w:val="573B4025"/>
    <w:multiLevelType w:val="hybridMultilevel"/>
    <w:tmpl w:val="EBF6F8A0"/>
    <w:lvl w:ilvl="0" w:tplc="9CBC7BA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A5D66A6"/>
    <w:multiLevelType w:val="hybridMultilevel"/>
    <w:tmpl w:val="B9A0AAFC"/>
    <w:lvl w:ilvl="0" w:tplc="FE1867BE">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5C7B1739"/>
    <w:multiLevelType w:val="hybridMultilevel"/>
    <w:tmpl w:val="91644B02"/>
    <w:lvl w:ilvl="0" w:tplc="FDBA8982">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0141F98"/>
    <w:multiLevelType w:val="hybridMultilevel"/>
    <w:tmpl w:val="225435DA"/>
    <w:lvl w:ilvl="0" w:tplc="7D20CAE6">
      <w:start w:val="1"/>
      <w:numFmt w:val="decimal"/>
      <w:lvlText w:val="%1)"/>
      <w:lvlJc w:val="left"/>
      <w:pPr>
        <w:ind w:left="1146" w:hanging="360"/>
      </w:pPr>
      <w:rPr>
        <w:b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nsid w:val="61733925"/>
    <w:multiLevelType w:val="hybridMultilevel"/>
    <w:tmpl w:val="1B1A3B48"/>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nsid w:val="62581140"/>
    <w:multiLevelType w:val="hybridMultilevel"/>
    <w:tmpl w:val="021AF69E"/>
    <w:lvl w:ilvl="0" w:tplc="ABB857F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CF7B4F"/>
    <w:multiLevelType w:val="hybridMultilevel"/>
    <w:tmpl w:val="BBFAE3E0"/>
    <w:lvl w:ilvl="0" w:tplc="7F9E58E6">
      <w:start w:val="3"/>
      <w:numFmt w:val="decimal"/>
      <w:lvlText w:val="%1."/>
      <w:lvlJc w:val="left"/>
      <w:pPr>
        <w:ind w:left="720" w:hanging="360"/>
      </w:pPr>
      <w:rPr>
        <w:rFonts w:hint="default"/>
        <w:b/>
      </w:rPr>
    </w:lvl>
    <w:lvl w:ilvl="1" w:tplc="C080A2DE">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4DE5A97"/>
    <w:multiLevelType w:val="hybridMultilevel"/>
    <w:tmpl w:val="E6A28A86"/>
    <w:lvl w:ilvl="0" w:tplc="9A486086">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64F95F82"/>
    <w:multiLevelType w:val="hybridMultilevel"/>
    <w:tmpl w:val="9686170C"/>
    <w:lvl w:ilvl="0" w:tplc="83641EDA">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A8F4533"/>
    <w:multiLevelType w:val="hybridMultilevel"/>
    <w:tmpl w:val="14B82C52"/>
    <w:lvl w:ilvl="0" w:tplc="1A78C0E0">
      <w:start w:val="1"/>
      <w:numFmt w:val="decimal"/>
      <w:lvlText w:val="%1)"/>
      <w:lvlJc w:val="left"/>
      <w:pPr>
        <w:ind w:left="720" w:hanging="360"/>
      </w:pPr>
      <w:rPr>
        <w:rFonts w:hint="default"/>
        <w:b/>
      </w:rPr>
    </w:lvl>
    <w:lvl w:ilvl="1" w:tplc="1A78C0E0">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B707609"/>
    <w:multiLevelType w:val="hybridMultilevel"/>
    <w:tmpl w:val="25CC5E38"/>
    <w:lvl w:ilvl="0" w:tplc="16CE4CE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218576D"/>
    <w:multiLevelType w:val="hybridMultilevel"/>
    <w:tmpl w:val="5FDA95DC"/>
    <w:lvl w:ilvl="0" w:tplc="8A0ECCE6">
      <w:start w:val="1"/>
      <w:numFmt w:val="decimal"/>
      <w:lvlText w:val="%1)"/>
      <w:lvlJc w:val="left"/>
      <w:pPr>
        <w:ind w:left="1140" w:hanging="360"/>
      </w:pPr>
      <w:rPr>
        <w:sz w:val="22"/>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0">
    <w:nsid w:val="74A93B36"/>
    <w:multiLevelType w:val="hybridMultilevel"/>
    <w:tmpl w:val="77ECFC72"/>
    <w:lvl w:ilvl="0" w:tplc="575A9A9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53250A8"/>
    <w:multiLevelType w:val="hybridMultilevel"/>
    <w:tmpl w:val="123E1B2A"/>
    <w:lvl w:ilvl="0" w:tplc="72CEDD86">
      <w:start w:val="1"/>
      <w:numFmt w:val="decimal"/>
      <w:lvlText w:val="%1."/>
      <w:lvlJc w:val="left"/>
      <w:pPr>
        <w:ind w:left="862" w:hanging="360"/>
      </w:pPr>
      <w:rPr>
        <w:b/>
      </w:rPr>
    </w:lvl>
    <w:lvl w:ilvl="1" w:tplc="6D82A7B8">
      <w:start w:val="1"/>
      <w:numFmt w:val="lowerLetter"/>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nsid w:val="75ED52D6"/>
    <w:multiLevelType w:val="hybridMultilevel"/>
    <w:tmpl w:val="BE72A4C2"/>
    <w:lvl w:ilvl="0" w:tplc="10A62692">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nsid w:val="77374257"/>
    <w:multiLevelType w:val="hybridMultilevel"/>
    <w:tmpl w:val="EB388998"/>
    <w:lvl w:ilvl="0" w:tplc="34C6DEE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643F44"/>
    <w:multiLevelType w:val="hybridMultilevel"/>
    <w:tmpl w:val="8436B110"/>
    <w:lvl w:ilvl="0" w:tplc="CEF4F0BA">
      <w:start w:val="1"/>
      <w:numFmt w:val="lowerLetter"/>
      <w:lvlText w:val="%1)"/>
      <w:lvlJc w:val="left"/>
      <w:pPr>
        <w:tabs>
          <w:tab w:val="num" w:pos="1979"/>
        </w:tabs>
        <w:ind w:left="2211" w:hanging="231"/>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D7723AD"/>
    <w:multiLevelType w:val="hybridMultilevel"/>
    <w:tmpl w:val="550E553C"/>
    <w:lvl w:ilvl="0" w:tplc="3CBA1ED2">
      <w:start w:val="1"/>
      <w:numFmt w:val="decimal"/>
      <w:lvlText w:val="%1."/>
      <w:lvlJc w:val="left"/>
      <w:pPr>
        <w:tabs>
          <w:tab w:val="num" w:pos="720"/>
        </w:tabs>
        <w:ind w:left="720" w:hanging="360"/>
      </w:pPr>
      <w:rPr>
        <w:b w:val="0"/>
      </w:rPr>
    </w:lvl>
    <w:lvl w:ilvl="1" w:tplc="6FA0C854">
      <w:start w:val="1"/>
      <w:numFmt w:val="decimal"/>
      <w:lvlText w:val="%2)"/>
      <w:lvlJc w:val="left"/>
      <w:pPr>
        <w:tabs>
          <w:tab w:val="num" w:pos="1440"/>
        </w:tabs>
        <w:ind w:left="1440" w:hanging="360"/>
      </w:pPr>
      <w:rPr>
        <w:rFonts w:hint="default"/>
      </w:rPr>
    </w:lvl>
    <w:lvl w:ilvl="2" w:tplc="CEF4F0BA">
      <w:start w:val="1"/>
      <w:numFmt w:val="lowerLetter"/>
      <w:lvlText w:val="%3)"/>
      <w:lvlJc w:val="left"/>
      <w:pPr>
        <w:tabs>
          <w:tab w:val="num" w:pos="1979"/>
        </w:tabs>
        <w:ind w:left="2211" w:hanging="231"/>
      </w:pPr>
      <w:rPr>
        <w:rFonts w:hint="default"/>
      </w:rPr>
    </w:lvl>
    <w:lvl w:ilvl="3" w:tplc="3F90E9C4">
      <w:start w:val="1"/>
      <w:numFmt w:val="decimal"/>
      <w:lvlText w:val="%4."/>
      <w:lvlJc w:val="left"/>
      <w:pPr>
        <w:tabs>
          <w:tab w:val="num" w:pos="2880"/>
        </w:tabs>
        <w:ind w:left="2880" w:hanging="360"/>
      </w:pPr>
      <w:rPr>
        <w:rFonts w:ascii="Times New Roman" w:eastAsia="Calibri" w:hAnsi="Times New Roman" w:cs="Times New Roman"/>
        <w:b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7E02580E"/>
    <w:multiLevelType w:val="hybridMultilevel"/>
    <w:tmpl w:val="45CE6ED6"/>
    <w:lvl w:ilvl="0" w:tplc="788E7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EAD744F"/>
    <w:multiLevelType w:val="hybridMultilevel"/>
    <w:tmpl w:val="C33EC2D6"/>
    <w:lvl w:ilvl="0" w:tplc="23B06FCC">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17"/>
  </w:num>
  <w:num w:numId="3">
    <w:abstractNumId w:val="37"/>
  </w:num>
  <w:num w:numId="4">
    <w:abstractNumId w:val="12"/>
  </w:num>
  <w:num w:numId="5">
    <w:abstractNumId w:val="1"/>
  </w:num>
  <w:num w:numId="6">
    <w:abstractNumId w:val="28"/>
  </w:num>
  <w:num w:numId="7">
    <w:abstractNumId w:val="7"/>
  </w:num>
  <w:num w:numId="8">
    <w:abstractNumId w:val="19"/>
  </w:num>
  <w:num w:numId="9">
    <w:abstractNumId w:val="38"/>
  </w:num>
  <w:num w:numId="10">
    <w:abstractNumId w:val="46"/>
  </w:num>
  <w:num w:numId="11">
    <w:abstractNumId w:val="13"/>
  </w:num>
  <w:num w:numId="12">
    <w:abstractNumId w:val="22"/>
  </w:num>
  <w:num w:numId="13">
    <w:abstractNumId w:val="15"/>
  </w:num>
  <w:num w:numId="14">
    <w:abstractNumId w:val="47"/>
  </w:num>
  <w:num w:numId="15">
    <w:abstractNumId w:val="26"/>
  </w:num>
  <w:num w:numId="16">
    <w:abstractNumId w:val="40"/>
  </w:num>
  <w:num w:numId="17">
    <w:abstractNumId w:val="0"/>
  </w:num>
  <w:num w:numId="18">
    <w:abstractNumId w:val="11"/>
  </w:num>
  <w:num w:numId="19">
    <w:abstractNumId w:val="3"/>
  </w:num>
  <w:num w:numId="20">
    <w:abstractNumId w:val="6"/>
  </w:num>
  <w:num w:numId="21">
    <w:abstractNumId w:val="2"/>
  </w:num>
  <w:num w:numId="22">
    <w:abstractNumId w:val="9"/>
  </w:num>
  <w:num w:numId="23">
    <w:abstractNumId w:val="41"/>
  </w:num>
  <w:num w:numId="24">
    <w:abstractNumId w:val="16"/>
  </w:num>
  <w:num w:numId="25">
    <w:abstractNumId w:val="43"/>
  </w:num>
  <w:num w:numId="26">
    <w:abstractNumId w:val="34"/>
  </w:num>
  <w:num w:numId="27">
    <w:abstractNumId w:val="4"/>
  </w:num>
  <w:num w:numId="28">
    <w:abstractNumId w:val="23"/>
  </w:num>
  <w:num w:numId="29">
    <w:abstractNumId w:val="5"/>
  </w:num>
  <w:num w:numId="30">
    <w:abstractNumId w:val="42"/>
  </w:num>
  <w:num w:numId="31">
    <w:abstractNumId w:val="29"/>
  </w:num>
  <w:num w:numId="32">
    <w:abstractNumId w:val="31"/>
  </w:num>
  <w:num w:numId="33">
    <w:abstractNumId w:val="36"/>
  </w:num>
  <w:num w:numId="34">
    <w:abstractNumId w:val="45"/>
  </w:num>
  <w:num w:numId="35">
    <w:abstractNumId w:val="39"/>
  </w:num>
  <w:num w:numId="36">
    <w:abstractNumId w:val="8"/>
  </w:num>
  <w:num w:numId="37">
    <w:abstractNumId w:val="44"/>
  </w:num>
  <w:num w:numId="38">
    <w:abstractNumId w:val="35"/>
  </w:num>
  <w:num w:numId="39">
    <w:abstractNumId w:val="14"/>
  </w:num>
  <w:num w:numId="40">
    <w:abstractNumId w:val="24"/>
  </w:num>
  <w:num w:numId="41">
    <w:abstractNumId w:val="27"/>
  </w:num>
  <w:num w:numId="42">
    <w:abstractNumId w:val="32"/>
  </w:num>
  <w:num w:numId="43">
    <w:abstractNumId w:val="20"/>
  </w:num>
  <w:num w:numId="44">
    <w:abstractNumId w:val="25"/>
  </w:num>
  <w:num w:numId="45">
    <w:abstractNumId w:val="10"/>
    <w:lvlOverride w:ilvl="0">
      <w:lvl w:ilvl="0">
        <w:start w:val="1"/>
        <w:numFmt w:val="decimal"/>
        <w:lvlText w:val="%1)"/>
        <w:lvlJc w:val="left"/>
        <w:pPr>
          <w:ind w:left="720" w:hanging="360"/>
        </w:pPr>
        <w:rPr>
          <w:b w:val="0"/>
        </w:rPr>
      </w:lvl>
    </w:lvlOverride>
  </w:num>
  <w:num w:numId="46">
    <w:abstractNumId w:val="10"/>
    <w:lvlOverride w:ilvl="0">
      <w:startOverride w:val="1"/>
      <w:lvl w:ilvl="0">
        <w:start w:val="1"/>
        <w:numFmt w:val="decimal"/>
        <w:lvlText w:val="%1)"/>
        <w:lvlJc w:val="left"/>
        <w:pPr>
          <w:ind w:left="720" w:hanging="360"/>
        </w:pPr>
        <w:rPr>
          <w:b/>
        </w:rPr>
      </w:lvl>
    </w:lvlOverride>
  </w:num>
  <w:num w:numId="47">
    <w:abstractNumId w:val="33"/>
  </w:num>
  <w:num w:numId="48">
    <w:abstractNumId w:val="30"/>
  </w:num>
  <w:num w:numId="49">
    <w:abstractNumId w:val="10"/>
  </w:num>
  <w:num w:numId="50">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DD"/>
    <w:rsid w:val="00001E42"/>
    <w:rsid w:val="00035A4D"/>
    <w:rsid w:val="0005728A"/>
    <w:rsid w:val="000961C8"/>
    <w:rsid w:val="00097518"/>
    <w:rsid w:val="000F49E3"/>
    <w:rsid w:val="00111DAE"/>
    <w:rsid w:val="001130BA"/>
    <w:rsid w:val="001710BB"/>
    <w:rsid w:val="0018773C"/>
    <w:rsid w:val="001B4061"/>
    <w:rsid w:val="001D2C29"/>
    <w:rsid w:val="002118BF"/>
    <w:rsid w:val="00215495"/>
    <w:rsid w:val="00221853"/>
    <w:rsid w:val="0023327A"/>
    <w:rsid w:val="002431B9"/>
    <w:rsid w:val="002A07B0"/>
    <w:rsid w:val="002A721A"/>
    <w:rsid w:val="002C2330"/>
    <w:rsid w:val="00311017"/>
    <w:rsid w:val="00334CB6"/>
    <w:rsid w:val="00360CFA"/>
    <w:rsid w:val="003649C8"/>
    <w:rsid w:val="003C4139"/>
    <w:rsid w:val="003C4158"/>
    <w:rsid w:val="003E4C15"/>
    <w:rsid w:val="003F747B"/>
    <w:rsid w:val="00402270"/>
    <w:rsid w:val="00407758"/>
    <w:rsid w:val="00415CA2"/>
    <w:rsid w:val="00434F5A"/>
    <w:rsid w:val="00435D3F"/>
    <w:rsid w:val="004432DA"/>
    <w:rsid w:val="0044429A"/>
    <w:rsid w:val="00462E00"/>
    <w:rsid w:val="004C00DF"/>
    <w:rsid w:val="004C01D7"/>
    <w:rsid w:val="004F1561"/>
    <w:rsid w:val="004F2912"/>
    <w:rsid w:val="0052624A"/>
    <w:rsid w:val="00532094"/>
    <w:rsid w:val="00535A8D"/>
    <w:rsid w:val="00560808"/>
    <w:rsid w:val="0059273D"/>
    <w:rsid w:val="005C2F41"/>
    <w:rsid w:val="005D1A12"/>
    <w:rsid w:val="005D4C19"/>
    <w:rsid w:val="005E1249"/>
    <w:rsid w:val="00614ABF"/>
    <w:rsid w:val="00636E25"/>
    <w:rsid w:val="006821BB"/>
    <w:rsid w:val="00683B8A"/>
    <w:rsid w:val="006B0774"/>
    <w:rsid w:val="006B4157"/>
    <w:rsid w:val="00710FA1"/>
    <w:rsid w:val="00746431"/>
    <w:rsid w:val="00766EB6"/>
    <w:rsid w:val="007851C9"/>
    <w:rsid w:val="007A4B0D"/>
    <w:rsid w:val="007D79CC"/>
    <w:rsid w:val="007F4C12"/>
    <w:rsid w:val="00803798"/>
    <w:rsid w:val="00830431"/>
    <w:rsid w:val="00865C27"/>
    <w:rsid w:val="008762F5"/>
    <w:rsid w:val="008865CE"/>
    <w:rsid w:val="008A30E8"/>
    <w:rsid w:val="008B6036"/>
    <w:rsid w:val="008E26F5"/>
    <w:rsid w:val="008E51D6"/>
    <w:rsid w:val="00941235"/>
    <w:rsid w:val="00960331"/>
    <w:rsid w:val="0097278B"/>
    <w:rsid w:val="00977E85"/>
    <w:rsid w:val="00985AA8"/>
    <w:rsid w:val="009A46C3"/>
    <w:rsid w:val="009B33DB"/>
    <w:rsid w:val="009D4C23"/>
    <w:rsid w:val="009E63BC"/>
    <w:rsid w:val="00A01CBB"/>
    <w:rsid w:val="00A236CC"/>
    <w:rsid w:val="00A3564F"/>
    <w:rsid w:val="00A37775"/>
    <w:rsid w:val="00A5130E"/>
    <w:rsid w:val="00A83609"/>
    <w:rsid w:val="00AE3DD5"/>
    <w:rsid w:val="00B010DC"/>
    <w:rsid w:val="00B01C6F"/>
    <w:rsid w:val="00B65904"/>
    <w:rsid w:val="00B74B7C"/>
    <w:rsid w:val="00BA0C13"/>
    <w:rsid w:val="00BB76A0"/>
    <w:rsid w:val="00BC51BA"/>
    <w:rsid w:val="00BF70E1"/>
    <w:rsid w:val="00C07022"/>
    <w:rsid w:val="00C61510"/>
    <w:rsid w:val="00C7508E"/>
    <w:rsid w:val="00CB503F"/>
    <w:rsid w:val="00CC2C54"/>
    <w:rsid w:val="00CD3789"/>
    <w:rsid w:val="00D14387"/>
    <w:rsid w:val="00D17C33"/>
    <w:rsid w:val="00D57DF1"/>
    <w:rsid w:val="00D935FB"/>
    <w:rsid w:val="00DA0FDD"/>
    <w:rsid w:val="00DA6034"/>
    <w:rsid w:val="00DC44EE"/>
    <w:rsid w:val="00DE65DD"/>
    <w:rsid w:val="00DF7CBE"/>
    <w:rsid w:val="00E0691A"/>
    <w:rsid w:val="00E12DC3"/>
    <w:rsid w:val="00E25037"/>
    <w:rsid w:val="00E32DF9"/>
    <w:rsid w:val="00E34EE1"/>
    <w:rsid w:val="00E53BBB"/>
    <w:rsid w:val="00E571FA"/>
    <w:rsid w:val="00E648E7"/>
    <w:rsid w:val="00E7137C"/>
    <w:rsid w:val="00E81F29"/>
    <w:rsid w:val="00E963D8"/>
    <w:rsid w:val="00EA1458"/>
    <w:rsid w:val="00EC7BEE"/>
    <w:rsid w:val="00EF2210"/>
    <w:rsid w:val="00F06DF8"/>
    <w:rsid w:val="00F10C5A"/>
    <w:rsid w:val="00F12683"/>
    <w:rsid w:val="00F23F9D"/>
    <w:rsid w:val="00F32079"/>
    <w:rsid w:val="00F5082C"/>
    <w:rsid w:val="00F64B2C"/>
    <w:rsid w:val="00F70ED5"/>
    <w:rsid w:val="00F7416C"/>
    <w:rsid w:val="00F8514D"/>
    <w:rsid w:val="00F90B72"/>
    <w:rsid w:val="00FB046C"/>
    <w:rsid w:val="00FE08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65DD"/>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DE65DD"/>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E65DD"/>
    <w:rPr>
      <w:rFonts w:ascii="Times New Roman" w:eastAsia="Times New Roman" w:hAnsi="Times New Roman" w:cs="Times New Roman"/>
      <w:sz w:val="20"/>
      <w:szCs w:val="20"/>
      <w:lang w:eastAsia="pl-PL"/>
    </w:rPr>
  </w:style>
  <w:style w:type="paragraph" w:styleId="Nagwek">
    <w:name w:val="header"/>
    <w:aliases w:val="Nagłówek strony"/>
    <w:basedOn w:val="Normalny"/>
    <w:link w:val="NagwekZnak"/>
    <w:uiPriority w:val="99"/>
    <w:rsid w:val="00DE65DD"/>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NagwekZnak">
    <w:name w:val="Nagłówek Znak"/>
    <w:aliases w:val="Nagłówek strony Znak"/>
    <w:basedOn w:val="Domylnaczcionkaakapitu"/>
    <w:link w:val="Nagwek"/>
    <w:uiPriority w:val="99"/>
    <w:rsid w:val="00DE65DD"/>
    <w:rPr>
      <w:rFonts w:ascii="Times New Roman" w:eastAsia="Times New Roman" w:hAnsi="Times New Roman" w:cs="Times New Roman"/>
      <w:sz w:val="20"/>
      <w:szCs w:val="20"/>
      <w:lang w:eastAsia="pl-PL"/>
    </w:rPr>
  </w:style>
  <w:style w:type="paragraph" w:styleId="Akapitzlist">
    <w:name w:val="List Paragraph"/>
    <w:aliases w:val="normalny tekst"/>
    <w:basedOn w:val="Normalny"/>
    <w:link w:val="AkapitzlistZnak"/>
    <w:uiPriority w:val="34"/>
    <w:qFormat/>
    <w:rsid w:val="00DE65DD"/>
    <w:pPr>
      <w:spacing w:after="0" w:line="240" w:lineRule="auto"/>
      <w:ind w:left="720"/>
      <w:contextualSpacing/>
    </w:pPr>
    <w:rPr>
      <w:rFonts w:ascii="Times New Roman" w:eastAsia="Times New Roman" w:hAnsi="Times New Roman" w:cs="Times New Roman"/>
      <w:sz w:val="20"/>
      <w:szCs w:val="20"/>
    </w:rPr>
  </w:style>
  <w:style w:type="character" w:customStyle="1" w:styleId="AkapitzlistZnak">
    <w:name w:val="Akapit z listą Znak"/>
    <w:aliases w:val="normalny tekst Znak"/>
    <w:basedOn w:val="Domylnaczcionkaakapitu"/>
    <w:link w:val="Akapitzlist"/>
    <w:uiPriority w:val="34"/>
    <w:rsid w:val="00DE65DD"/>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DE65DD"/>
    <w:rPr>
      <w:rFonts w:ascii="Times New Roman" w:eastAsia="Times New Roman" w:hAnsi="Times New Roman" w:cs="Times New Roman"/>
      <w:i/>
      <w:iCs/>
      <w:color w:val="4A4A4A"/>
      <w:sz w:val="17"/>
      <w:szCs w:val="17"/>
      <w:shd w:val="clear" w:color="auto" w:fill="FFFFFF"/>
    </w:rPr>
  </w:style>
  <w:style w:type="paragraph" w:customStyle="1" w:styleId="Teksttreci20">
    <w:name w:val="Tekst treści (2)"/>
    <w:basedOn w:val="Normalny"/>
    <w:link w:val="Teksttreci2"/>
    <w:rsid w:val="00DE65DD"/>
    <w:pPr>
      <w:widowControl w:val="0"/>
      <w:shd w:val="clear" w:color="auto" w:fill="FFFFFF"/>
      <w:spacing w:after="420" w:line="240" w:lineRule="auto"/>
    </w:pPr>
    <w:rPr>
      <w:rFonts w:ascii="Times New Roman" w:eastAsia="Times New Roman" w:hAnsi="Times New Roman" w:cs="Times New Roman"/>
      <w:i/>
      <w:iCs/>
      <w:color w:val="4A4A4A"/>
      <w:sz w:val="17"/>
      <w:szCs w:val="17"/>
      <w:lang w:eastAsia="en-US"/>
    </w:rPr>
  </w:style>
  <w:style w:type="paragraph" w:customStyle="1" w:styleId="Textbody">
    <w:name w:val="Text body"/>
    <w:basedOn w:val="Normalny"/>
    <w:rsid w:val="00DE65DD"/>
    <w:pPr>
      <w:widowControl w:val="0"/>
      <w:suppressAutoHyphens/>
      <w:autoSpaceDN w:val="0"/>
      <w:spacing w:after="0" w:line="240" w:lineRule="auto"/>
      <w:jc w:val="both"/>
      <w:textAlignment w:val="baseline"/>
    </w:pPr>
    <w:rPr>
      <w:rFonts w:ascii="Times New Roman" w:eastAsia="Times New Roman" w:hAnsi="Times New Roman" w:cs="Times New Roman"/>
      <w:kern w:val="3"/>
      <w:sz w:val="28"/>
      <w:szCs w:val="20"/>
      <w:lang w:eastAsia="ar-SA"/>
    </w:rPr>
  </w:style>
  <w:style w:type="character" w:customStyle="1" w:styleId="Teksttreci2Pogrubienie">
    <w:name w:val="Tekst treści (2) + Pogrubienie"/>
    <w:basedOn w:val="Teksttreci2"/>
    <w:rsid w:val="00DE65D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eastAsia="pl-PL" w:bidi="pl-PL"/>
    </w:rPr>
  </w:style>
  <w:style w:type="paragraph" w:styleId="Tekstdymka">
    <w:name w:val="Balloon Text"/>
    <w:basedOn w:val="Normalny"/>
    <w:link w:val="TekstdymkaZnak"/>
    <w:uiPriority w:val="99"/>
    <w:semiHidden/>
    <w:unhideWhenUsed/>
    <w:rsid w:val="00DE65D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E65DD"/>
    <w:rPr>
      <w:rFonts w:ascii="Tahoma" w:eastAsiaTheme="minorEastAsia" w:hAnsi="Tahoma" w:cs="Tahoma"/>
      <w:sz w:val="16"/>
      <w:szCs w:val="16"/>
      <w:lang w:eastAsia="pl-PL"/>
    </w:rPr>
  </w:style>
  <w:style w:type="paragraph" w:styleId="Tekstpodstawowy">
    <w:name w:val="Body Text"/>
    <w:aliases w:val="Tekst podstawow.(F2),(F2),A Body Text"/>
    <w:basedOn w:val="Normalny"/>
    <w:link w:val="TekstpodstawowyZnak"/>
    <w:rsid w:val="002A07B0"/>
    <w:pPr>
      <w:spacing w:after="120" w:line="240" w:lineRule="auto"/>
    </w:pPr>
    <w:rPr>
      <w:rFonts w:ascii="Times New Roman" w:eastAsia="Times New Roman" w:hAnsi="Times New Roman" w:cs="Times New Roman"/>
      <w:sz w:val="20"/>
      <w:szCs w:val="20"/>
    </w:rPr>
  </w:style>
  <w:style w:type="character" w:customStyle="1" w:styleId="TekstpodstawowyZnak">
    <w:name w:val="Tekst podstawowy Znak"/>
    <w:aliases w:val="Tekst podstawow.(F2) Znak,(F2) Znak,A Body Text Znak"/>
    <w:basedOn w:val="Domylnaczcionkaakapitu"/>
    <w:link w:val="Tekstpodstawowy"/>
    <w:rsid w:val="002A07B0"/>
    <w:rPr>
      <w:rFonts w:ascii="Times New Roman" w:eastAsia="Times New Roman" w:hAnsi="Times New Roman" w:cs="Times New Roman"/>
      <w:sz w:val="20"/>
      <w:szCs w:val="20"/>
      <w:lang w:eastAsia="pl-PL"/>
    </w:rPr>
  </w:style>
  <w:style w:type="character" w:styleId="Hipercze">
    <w:name w:val="Hyperlink"/>
    <w:basedOn w:val="Domylnaczcionkaakapitu"/>
    <w:rsid w:val="001D2C29"/>
    <w:rPr>
      <w:color w:val="0000FF"/>
      <w:u w:val="single"/>
    </w:rPr>
  </w:style>
  <w:style w:type="numbering" w:customStyle="1" w:styleId="WWNum33">
    <w:name w:val="WWNum33"/>
    <w:basedOn w:val="Bezlisty"/>
    <w:rsid w:val="00977E85"/>
    <w:pPr>
      <w:numPr>
        <w:numId w:val="49"/>
      </w:numPr>
    </w:pPr>
  </w:style>
  <w:style w:type="character" w:customStyle="1" w:styleId="Teksttreci">
    <w:name w:val="Tekst treści_"/>
    <w:basedOn w:val="Domylnaczcionkaakapitu"/>
    <w:link w:val="Teksttreci0"/>
    <w:rsid w:val="00097518"/>
    <w:rPr>
      <w:rFonts w:ascii="Times New Roman" w:eastAsia="Times New Roman" w:hAnsi="Times New Roman" w:cs="Times New Roman"/>
      <w:color w:val="2E2E2E"/>
      <w:shd w:val="clear" w:color="auto" w:fill="FFFFFF"/>
    </w:rPr>
  </w:style>
  <w:style w:type="paragraph" w:customStyle="1" w:styleId="Teksttreci0">
    <w:name w:val="Tekst treści"/>
    <w:basedOn w:val="Normalny"/>
    <w:link w:val="Teksttreci"/>
    <w:rsid w:val="00097518"/>
    <w:pPr>
      <w:widowControl w:val="0"/>
      <w:shd w:val="clear" w:color="auto" w:fill="FFFFFF"/>
      <w:spacing w:after="0"/>
      <w:jc w:val="both"/>
    </w:pPr>
    <w:rPr>
      <w:rFonts w:ascii="Times New Roman" w:eastAsia="Times New Roman" w:hAnsi="Times New Roman" w:cs="Times New Roman"/>
      <w:color w:val="2E2E2E"/>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65DD"/>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DE65DD"/>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E65DD"/>
    <w:rPr>
      <w:rFonts w:ascii="Times New Roman" w:eastAsia="Times New Roman" w:hAnsi="Times New Roman" w:cs="Times New Roman"/>
      <w:sz w:val="20"/>
      <w:szCs w:val="20"/>
      <w:lang w:eastAsia="pl-PL"/>
    </w:rPr>
  </w:style>
  <w:style w:type="paragraph" w:styleId="Nagwek">
    <w:name w:val="header"/>
    <w:aliases w:val="Nagłówek strony"/>
    <w:basedOn w:val="Normalny"/>
    <w:link w:val="NagwekZnak"/>
    <w:uiPriority w:val="99"/>
    <w:rsid w:val="00DE65DD"/>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NagwekZnak">
    <w:name w:val="Nagłówek Znak"/>
    <w:aliases w:val="Nagłówek strony Znak"/>
    <w:basedOn w:val="Domylnaczcionkaakapitu"/>
    <w:link w:val="Nagwek"/>
    <w:uiPriority w:val="99"/>
    <w:rsid w:val="00DE65DD"/>
    <w:rPr>
      <w:rFonts w:ascii="Times New Roman" w:eastAsia="Times New Roman" w:hAnsi="Times New Roman" w:cs="Times New Roman"/>
      <w:sz w:val="20"/>
      <w:szCs w:val="20"/>
      <w:lang w:eastAsia="pl-PL"/>
    </w:rPr>
  </w:style>
  <w:style w:type="paragraph" w:styleId="Akapitzlist">
    <w:name w:val="List Paragraph"/>
    <w:aliases w:val="normalny tekst"/>
    <w:basedOn w:val="Normalny"/>
    <w:link w:val="AkapitzlistZnak"/>
    <w:uiPriority w:val="34"/>
    <w:qFormat/>
    <w:rsid w:val="00DE65DD"/>
    <w:pPr>
      <w:spacing w:after="0" w:line="240" w:lineRule="auto"/>
      <w:ind w:left="720"/>
      <w:contextualSpacing/>
    </w:pPr>
    <w:rPr>
      <w:rFonts w:ascii="Times New Roman" w:eastAsia="Times New Roman" w:hAnsi="Times New Roman" w:cs="Times New Roman"/>
      <w:sz w:val="20"/>
      <w:szCs w:val="20"/>
    </w:rPr>
  </w:style>
  <w:style w:type="character" w:customStyle="1" w:styleId="AkapitzlistZnak">
    <w:name w:val="Akapit z listą Znak"/>
    <w:aliases w:val="normalny tekst Znak"/>
    <w:basedOn w:val="Domylnaczcionkaakapitu"/>
    <w:link w:val="Akapitzlist"/>
    <w:uiPriority w:val="34"/>
    <w:rsid w:val="00DE65DD"/>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DE65DD"/>
    <w:rPr>
      <w:rFonts w:ascii="Times New Roman" w:eastAsia="Times New Roman" w:hAnsi="Times New Roman" w:cs="Times New Roman"/>
      <w:i/>
      <w:iCs/>
      <w:color w:val="4A4A4A"/>
      <w:sz w:val="17"/>
      <w:szCs w:val="17"/>
      <w:shd w:val="clear" w:color="auto" w:fill="FFFFFF"/>
    </w:rPr>
  </w:style>
  <w:style w:type="paragraph" w:customStyle="1" w:styleId="Teksttreci20">
    <w:name w:val="Tekst treści (2)"/>
    <w:basedOn w:val="Normalny"/>
    <w:link w:val="Teksttreci2"/>
    <w:rsid w:val="00DE65DD"/>
    <w:pPr>
      <w:widowControl w:val="0"/>
      <w:shd w:val="clear" w:color="auto" w:fill="FFFFFF"/>
      <w:spacing w:after="420" w:line="240" w:lineRule="auto"/>
    </w:pPr>
    <w:rPr>
      <w:rFonts w:ascii="Times New Roman" w:eastAsia="Times New Roman" w:hAnsi="Times New Roman" w:cs="Times New Roman"/>
      <w:i/>
      <w:iCs/>
      <w:color w:val="4A4A4A"/>
      <w:sz w:val="17"/>
      <w:szCs w:val="17"/>
      <w:lang w:eastAsia="en-US"/>
    </w:rPr>
  </w:style>
  <w:style w:type="paragraph" w:customStyle="1" w:styleId="Textbody">
    <w:name w:val="Text body"/>
    <w:basedOn w:val="Normalny"/>
    <w:rsid w:val="00DE65DD"/>
    <w:pPr>
      <w:widowControl w:val="0"/>
      <w:suppressAutoHyphens/>
      <w:autoSpaceDN w:val="0"/>
      <w:spacing w:after="0" w:line="240" w:lineRule="auto"/>
      <w:jc w:val="both"/>
      <w:textAlignment w:val="baseline"/>
    </w:pPr>
    <w:rPr>
      <w:rFonts w:ascii="Times New Roman" w:eastAsia="Times New Roman" w:hAnsi="Times New Roman" w:cs="Times New Roman"/>
      <w:kern w:val="3"/>
      <w:sz w:val="28"/>
      <w:szCs w:val="20"/>
      <w:lang w:eastAsia="ar-SA"/>
    </w:rPr>
  </w:style>
  <w:style w:type="character" w:customStyle="1" w:styleId="Teksttreci2Pogrubienie">
    <w:name w:val="Tekst treści (2) + Pogrubienie"/>
    <w:basedOn w:val="Teksttreci2"/>
    <w:rsid w:val="00DE65D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eastAsia="pl-PL" w:bidi="pl-PL"/>
    </w:rPr>
  </w:style>
  <w:style w:type="paragraph" w:styleId="Tekstdymka">
    <w:name w:val="Balloon Text"/>
    <w:basedOn w:val="Normalny"/>
    <w:link w:val="TekstdymkaZnak"/>
    <w:uiPriority w:val="99"/>
    <w:semiHidden/>
    <w:unhideWhenUsed/>
    <w:rsid w:val="00DE65D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E65DD"/>
    <w:rPr>
      <w:rFonts w:ascii="Tahoma" w:eastAsiaTheme="minorEastAsia" w:hAnsi="Tahoma" w:cs="Tahoma"/>
      <w:sz w:val="16"/>
      <w:szCs w:val="16"/>
      <w:lang w:eastAsia="pl-PL"/>
    </w:rPr>
  </w:style>
  <w:style w:type="paragraph" w:styleId="Tekstpodstawowy">
    <w:name w:val="Body Text"/>
    <w:aliases w:val="Tekst podstawow.(F2),(F2),A Body Text"/>
    <w:basedOn w:val="Normalny"/>
    <w:link w:val="TekstpodstawowyZnak"/>
    <w:rsid w:val="002A07B0"/>
    <w:pPr>
      <w:spacing w:after="120" w:line="240" w:lineRule="auto"/>
    </w:pPr>
    <w:rPr>
      <w:rFonts w:ascii="Times New Roman" w:eastAsia="Times New Roman" w:hAnsi="Times New Roman" w:cs="Times New Roman"/>
      <w:sz w:val="20"/>
      <w:szCs w:val="20"/>
    </w:rPr>
  </w:style>
  <w:style w:type="character" w:customStyle="1" w:styleId="TekstpodstawowyZnak">
    <w:name w:val="Tekst podstawowy Znak"/>
    <w:aliases w:val="Tekst podstawow.(F2) Znak,(F2) Znak,A Body Text Znak"/>
    <w:basedOn w:val="Domylnaczcionkaakapitu"/>
    <w:link w:val="Tekstpodstawowy"/>
    <w:rsid w:val="002A07B0"/>
    <w:rPr>
      <w:rFonts w:ascii="Times New Roman" w:eastAsia="Times New Roman" w:hAnsi="Times New Roman" w:cs="Times New Roman"/>
      <w:sz w:val="20"/>
      <w:szCs w:val="20"/>
      <w:lang w:eastAsia="pl-PL"/>
    </w:rPr>
  </w:style>
  <w:style w:type="character" w:styleId="Hipercze">
    <w:name w:val="Hyperlink"/>
    <w:basedOn w:val="Domylnaczcionkaakapitu"/>
    <w:rsid w:val="001D2C29"/>
    <w:rPr>
      <w:color w:val="0000FF"/>
      <w:u w:val="single"/>
    </w:rPr>
  </w:style>
  <w:style w:type="numbering" w:customStyle="1" w:styleId="WWNum33">
    <w:name w:val="WWNum33"/>
    <w:basedOn w:val="Bezlisty"/>
    <w:rsid w:val="00977E85"/>
    <w:pPr>
      <w:numPr>
        <w:numId w:val="49"/>
      </w:numPr>
    </w:pPr>
  </w:style>
  <w:style w:type="character" w:customStyle="1" w:styleId="Teksttreci">
    <w:name w:val="Tekst treści_"/>
    <w:basedOn w:val="Domylnaczcionkaakapitu"/>
    <w:link w:val="Teksttreci0"/>
    <w:rsid w:val="00097518"/>
    <w:rPr>
      <w:rFonts w:ascii="Times New Roman" w:eastAsia="Times New Roman" w:hAnsi="Times New Roman" w:cs="Times New Roman"/>
      <w:color w:val="2E2E2E"/>
      <w:shd w:val="clear" w:color="auto" w:fill="FFFFFF"/>
    </w:rPr>
  </w:style>
  <w:style w:type="paragraph" w:customStyle="1" w:styleId="Teksttreci0">
    <w:name w:val="Tekst treści"/>
    <w:basedOn w:val="Normalny"/>
    <w:link w:val="Teksttreci"/>
    <w:rsid w:val="00097518"/>
    <w:pPr>
      <w:widowControl w:val="0"/>
      <w:shd w:val="clear" w:color="auto" w:fill="FFFFFF"/>
      <w:spacing w:after="0"/>
      <w:jc w:val="both"/>
    </w:pPr>
    <w:rPr>
      <w:rFonts w:ascii="Times New Roman" w:eastAsia="Times New Roman" w:hAnsi="Times New Roman" w:cs="Times New Roman"/>
      <w:color w:val="2E2E2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mpyciepla@zarnow.e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8969</Words>
  <Characters>53815</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Mariola Jędrasik</cp:lastModifiedBy>
  <cp:revision>5</cp:revision>
  <cp:lastPrinted>2019-07-26T12:47:00Z</cp:lastPrinted>
  <dcterms:created xsi:type="dcterms:W3CDTF">2019-07-26T12:40:00Z</dcterms:created>
  <dcterms:modified xsi:type="dcterms:W3CDTF">2019-08-05T10:24:00Z</dcterms:modified>
</cp:coreProperties>
</file>